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1F74" w:rsidRDefault="00E16B6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Федеральное государственное образовательное бюджетное </w:t>
      </w:r>
    </w:p>
    <w:p w:rsidR="00E11F74" w:rsidRDefault="00E16B6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учреждение высшего образования</w:t>
      </w:r>
      <w:r>
        <w:rPr>
          <w:b/>
          <w:sz w:val="28"/>
          <w:szCs w:val="28"/>
        </w:rPr>
        <w:br/>
        <w:t>«ФИНАНСОВЫЙ УНИВЕРСИТЕТ</w:t>
      </w:r>
      <w:r>
        <w:rPr>
          <w:b/>
          <w:sz w:val="28"/>
          <w:szCs w:val="28"/>
        </w:rPr>
        <w:br/>
        <w:t>ПРИ ПРАВИТЕЛЬСТВЕ РОССИЙСКОЙ ФЕДЕРАЦИИ»</w:t>
      </w:r>
    </w:p>
    <w:p w:rsidR="00E11F74" w:rsidRDefault="00E16B6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(Финансовый университет)</w:t>
      </w:r>
    </w:p>
    <w:p w:rsidR="00E11F74" w:rsidRDefault="00E11F74">
      <w:pPr>
        <w:jc w:val="center"/>
        <w:rPr>
          <w:b/>
          <w:sz w:val="28"/>
          <w:szCs w:val="28"/>
        </w:rPr>
      </w:pPr>
    </w:p>
    <w:p w:rsidR="00E11F74" w:rsidRDefault="00E16B6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Департамент анализа данных и машинного обучения</w:t>
      </w:r>
    </w:p>
    <w:p w:rsidR="00E11F74" w:rsidRDefault="00E16B6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Факультета информационных технологий и анализа больших данных</w:t>
      </w:r>
    </w:p>
    <w:p w:rsidR="00E11F74" w:rsidRDefault="00E11F74">
      <w:pPr>
        <w:jc w:val="center"/>
        <w:rPr>
          <w:b/>
          <w:sz w:val="28"/>
          <w:szCs w:val="28"/>
        </w:rPr>
      </w:pPr>
    </w:p>
    <w:tbl>
      <w:tblPr>
        <w:tblStyle w:val="aff1"/>
        <w:tblW w:w="4897" w:type="dxa"/>
        <w:tblInd w:w="4968" w:type="dxa"/>
        <w:tblLayout w:type="fixed"/>
        <w:tblLook w:val="0000" w:firstRow="0" w:lastRow="0" w:firstColumn="0" w:lastColumn="0" w:noHBand="0" w:noVBand="0"/>
      </w:tblPr>
      <w:tblGrid>
        <w:gridCol w:w="4897"/>
      </w:tblGrid>
      <w:tr w:rsidR="00E11F74">
        <w:trPr>
          <w:trHeight w:val="2203"/>
        </w:trPr>
        <w:tc>
          <w:tcPr>
            <w:tcW w:w="4897" w:type="dxa"/>
          </w:tcPr>
          <w:p w:rsidR="00E11F74" w:rsidRDefault="00E16B65">
            <w:pPr>
              <w:spacing w:line="360" w:lineRule="auto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            </w:t>
            </w:r>
            <w:r>
              <w:rPr>
                <w:sz w:val="28"/>
                <w:szCs w:val="28"/>
              </w:rPr>
              <w:t>УТВЕРЖДАЮ</w:t>
            </w:r>
          </w:p>
          <w:p w:rsidR="00E11F74" w:rsidRDefault="00E16B65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Проректор по учебной и </w:t>
            </w:r>
          </w:p>
          <w:p w:rsidR="00E11F74" w:rsidRDefault="00E16B65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методической работе</w:t>
            </w:r>
          </w:p>
          <w:p w:rsidR="00E11F74" w:rsidRDefault="00E16B65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__________Е.А. Каменева</w:t>
            </w:r>
          </w:p>
          <w:p w:rsidR="00E11F74" w:rsidRDefault="00E16B65" w:rsidP="008F61E4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</w:t>
            </w:r>
            <w:r w:rsidR="008F61E4">
              <w:rPr>
                <w:sz w:val="28"/>
                <w:szCs w:val="28"/>
              </w:rPr>
              <w:t>22.12.</w:t>
            </w:r>
            <w:r>
              <w:rPr>
                <w:sz w:val="28"/>
                <w:szCs w:val="28"/>
              </w:rPr>
              <w:t>2022 г.</w:t>
            </w:r>
          </w:p>
        </w:tc>
      </w:tr>
    </w:tbl>
    <w:p w:rsidR="00E11F74" w:rsidRDefault="00E11F74">
      <w:pPr>
        <w:ind w:right="70"/>
        <w:jc w:val="center"/>
        <w:rPr>
          <w:b/>
          <w:sz w:val="28"/>
          <w:szCs w:val="28"/>
        </w:rPr>
      </w:pPr>
    </w:p>
    <w:p w:rsidR="00E11F74" w:rsidRDefault="00E16B65">
      <w:pPr>
        <w:tabs>
          <w:tab w:val="center" w:pos="5102"/>
          <w:tab w:val="left" w:pos="7965"/>
        </w:tabs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Коротеев М.В.</w:t>
      </w:r>
    </w:p>
    <w:p w:rsidR="00E11F74" w:rsidRDefault="00E11F74">
      <w:pPr>
        <w:jc w:val="center"/>
        <w:rPr>
          <w:b/>
          <w:sz w:val="28"/>
          <w:szCs w:val="28"/>
        </w:rPr>
      </w:pPr>
    </w:p>
    <w:p w:rsidR="00E11F74" w:rsidRDefault="00E16B6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Машинное обучение</w:t>
      </w:r>
    </w:p>
    <w:p w:rsidR="00E11F74" w:rsidRDefault="00E11F74">
      <w:pPr>
        <w:jc w:val="center"/>
        <w:rPr>
          <w:sz w:val="28"/>
          <w:szCs w:val="28"/>
        </w:rPr>
      </w:pPr>
    </w:p>
    <w:p w:rsidR="00E11F74" w:rsidRDefault="00E16B6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Рабочая программа дисциплины</w:t>
      </w:r>
    </w:p>
    <w:p w:rsidR="00E11F74" w:rsidRDefault="00E11F74">
      <w:pPr>
        <w:jc w:val="center"/>
        <w:rPr>
          <w:b/>
          <w:smallCaps/>
          <w:sz w:val="28"/>
          <w:szCs w:val="28"/>
        </w:rPr>
      </w:pPr>
    </w:p>
    <w:p w:rsidR="00E11F74" w:rsidRDefault="00E16B65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для студентов, обучающихся по направлению подготовки </w:t>
      </w:r>
    </w:p>
    <w:p w:rsidR="00E11F74" w:rsidRDefault="00E16B65">
      <w:pPr>
        <w:jc w:val="center"/>
        <w:rPr>
          <w:sz w:val="28"/>
          <w:szCs w:val="28"/>
        </w:rPr>
      </w:pPr>
      <w:r>
        <w:rPr>
          <w:sz w:val="28"/>
          <w:szCs w:val="28"/>
        </w:rPr>
        <w:t>09.03.03 - Прикладная информатика,</w:t>
      </w:r>
    </w:p>
    <w:p w:rsidR="00E11F74" w:rsidRDefault="00E16B65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ОП Прикладная информатика, профили:</w:t>
      </w:r>
    </w:p>
    <w:p w:rsidR="00E11F74" w:rsidRDefault="00E16B65">
      <w:pPr>
        <w:jc w:val="center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«ИТ-сервисы и технологии обработки данных в экономике и финансах</w:t>
      </w:r>
      <w:r>
        <w:rPr>
          <w:sz w:val="28"/>
          <w:szCs w:val="28"/>
        </w:rPr>
        <w:t>»,</w:t>
      </w:r>
    </w:p>
    <w:p w:rsidR="00E11F74" w:rsidRDefault="00E16B65">
      <w:pPr>
        <w:jc w:val="center"/>
        <w:rPr>
          <w:sz w:val="28"/>
          <w:szCs w:val="28"/>
        </w:rPr>
      </w:pPr>
      <w:r>
        <w:rPr>
          <w:sz w:val="28"/>
          <w:szCs w:val="28"/>
        </w:rPr>
        <w:t>«</w:t>
      </w:r>
      <w:r>
        <w:rPr>
          <w:color w:val="000000"/>
          <w:sz w:val="28"/>
          <w:szCs w:val="28"/>
        </w:rPr>
        <w:t>Высокопроизводительные вычисления в цифровой экономике»</w:t>
      </w:r>
    </w:p>
    <w:p w:rsidR="00E11F74" w:rsidRDefault="00E11F74">
      <w:pPr>
        <w:jc w:val="center"/>
        <w:rPr>
          <w:sz w:val="28"/>
          <w:szCs w:val="28"/>
        </w:rPr>
      </w:pPr>
    </w:p>
    <w:p w:rsidR="00E11F74" w:rsidRDefault="00E11F74">
      <w:pPr>
        <w:rPr>
          <w:sz w:val="28"/>
          <w:szCs w:val="28"/>
        </w:rPr>
      </w:pPr>
    </w:p>
    <w:p w:rsidR="0023686A" w:rsidRDefault="0023686A">
      <w:pPr>
        <w:rPr>
          <w:sz w:val="28"/>
          <w:szCs w:val="28"/>
        </w:rPr>
      </w:pPr>
    </w:p>
    <w:p w:rsidR="0023686A" w:rsidRPr="008A3E0B" w:rsidRDefault="0023686A" w:rsidP="0023686A">
      <w:pPr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Рекомендовано Ученым советом </w:t>
      </w:r>
      <w:r>
        <w:rPr>
          <w:i/>
          <w:sz w:val="28"/>
          <w:szCs w:val="28"/>
        </w:rPr>
        <w:br/>
        <w:t>Ф</w:t>
      </w:r>
      <w:r w:rsidRPr="008A3E0B">
        <w:rPr>
          <w:i/>
          <w:sz w:val="28"/>
          <w:szCs w:val="28"/>
        </w:rPr>
        <w:t>акультета информационных технологий и анализа больших данных</w:t>
      </w:r>
    </w:p>
    <w:p w:rsidR="0023686A" w:rsidRPr="00145B50" w:rsidRDefault="0023686A" w:rsidP="0023686A">
      <w:pPr>
        <w:jc w:val="center"/>
        <w:rPr>
          <w:i/>
          <w:sz w:val="28"/>
          <w:szCs w:val="28"/>
        </w:rPr>
      </w:pPr>
      <w:r w:rsidRPr="00473155">
        <w:rPr>
          <w:i/>
          <w:sz w:val="28"/>
          <w:szCs w:val="28"/>
        </w:rPr>
        <w:t>(протокол №</w:t>
      </w:r>
      <w:r w:rsidRPr="00955B11">
        <w:rPr>
          <w:i/>
          <w:sz w:val="28"/>
          <w:szCs w:val="28"/>
        </w:rPr>
        <w:t xml:space="preserve">27 </w:t>
      </w:r>
      <w:r>
        <w:rPr>
          <w:i/>
          <w:sz w:val="28"/>
          <w:szCs w:val="28"/>
        </w:rPr>
        <w:t>от 15.12.2022г.)</w:t>
      </w:r>
    </w:p>
    <w:p w:rsidR="0023686A" w:rsidRPr="008A3E0B" w:rsidRDefault="0023686A" w:rsidP="0023686A">
      <w:pPr>
        <w:jc w:val="center"/>
        <w:rPr>
          <w:i/>
          <w:sz w:val="28"/>
          <w:szCs w:val="28"/>
        </w:rPr>
      </w:pPr>
    </w:p>
    <w:p w:rsidR="0023686A" w:rsidRDefault="0023686A" w:rsidP="0023686A">
      <w:pPr>
        <w:spacing w:line="276" w:lineRule="auto"/>
        <w:jc w:val="center"/>
        <w:rPr>
          <w:i/>
          <w:sz w:val="28"/>
          <w:szCs w:val="28"/>
        </w:rPr>
      </w:pPr>
      <w:r w:rsidRPr="008A3E0B">
        <w:rPr>
          <w:i/>
          <w:sz w:val="28"/>
          <w:szCs w:val="28"/>
        </w:rPr>
        <w:t xml:space="preserve">Одобрено </w:t>
      </w:r>
      <w:r w:rsidRPr="003831A3">
        <w:rPr>
          <w:i/>
          <w:sz w:val="28"/>
          <w:szCs w:val="28"/>
        </w:rPr>
        <w:t>Советом учебно-научного</w:t>
      </w:r>
    </w:p>
    <w:p w:rsidR="0023686A" w:rsidRPr="008A3E0B" w:rsidRDefault="0023686A" w:rsidP="0023686A">
      <w:pPr>
        <w:spacing w:line="276" w:lineRule="auto"/>
        <w:jc w:val="center"/>
        <w:rPr>
          <w:i/>
          <w:sz w:val="28"/>
          <w:szCs w:val="28"/>
        </w:rPr>
      </w:pPr>
      <w:r w:rsidRPr="008A3E0B">
        <w:rPr>
          <w:i/>
          <w:sz w:val="28"/>
          <w:szCs w:val="28"/>
        </w:rPr>
        <w:t>Департамент</w:t>
      </w:r>
      <w:r>
        <w:rPr>
          <w:i/>
          <w:sz w:val="28"/>
          <w:szCs w:val="28"/>
        </w:rPr>
        <w:t>а</w:t>
      </w:r>
      <w:r w:rsidRPr="008A3E0B">
        <w:rPr>
          <w:i/>
          <w:sz w:val="28"/>
          <w:szCs w:val="28"/>
        </w:rPr>
        <w:t xml:space="preserve"> анализа данных и машинного обучения</w:t>
      </w:r>
    </w:p>
    <w:p w:rsidR="0023686A" w:rsidRPr="008A3E0B" w:rsidRDefault="0023686A" w:rsidP="0023686A">
      <w:pPr>
        <w:spacing w:line="276" w:lineRule="auto"/>
        <w:jc w:val="center"/>
        <w:rPr>
          <w:i/>
          <w:sz w:val="28"/>
          <w:szCs w:val="28"/>
        </w:rPr>
      </w:pPr>
      <w:r w:rsidRPr="008A3E0B">
        <w:rPr>
          <w:i/>
          <w:sz w:val="28"/>
          <w:szCs w:val="28"/>
        </w:rPr>
        <w:t xml:space="preserve"> (</w:t>
      </w:r>
      <w:r w:rsidRPr="00473155">
        <w:rPr>
          <w:i/>
          <w:sz w:val="28"/>
          <w:szCs w:val="28"/>
        </w:rPr>
        <w:t xml:space="preserve">протокол </w:t>
      </w:r>
      <w:r>
        <w:rPr>
          <w:i/>
          <w:sz w:val="28"/>
          <w:szCs w:val="28"/>
        </w:rPr>
        <w:t>№6 от 13.12.2022 г.)</w:t>
      </w:r>
    </w:p>
    <w:p w:rsidR="00E11F74" w:rsidRDefault="00E11F74">
      <w:pPr>
        <w:jc w:val="center"/>
        <w:rPr>
          <w:b/>
          <w:sz w:val="28"/>
          <w:szCs w:val="28"/>
        </w:rPr>
      </w:pPr>
    </w:p>
    <w:p w:rsidR="00E11F74" w:rsidRDefault="00E16B65">
      <w:pPr>
        <w:jc w:val="center"/>
        <w:rPr>
          <w:b/>
          <w:smallCaps/>
          <w:sz w:val="28"/>
          <w:szCs w:val="28"/>
        </w:rPr>
      </w:pPr>
      <w:r>
        <w:rPr>
          <w:b/>
          <w:sz w:val="28"/>
          <w:szCs w:val="28"/>
        </w:rPr>
        <w:t>Москва</w:t>
      </w:r>
      <w:r>
        <w:rPr>
          <w:b/>
          <w:smallCaps/>
          <w:sz w:val="28"/>
          <w:szCs w:val="28"/>
        </w:rPr>
        <w:t xml:space="preserve"> 2022</w:t>
      </w:r>
    </w:p>
    <w:p w:rsidR="00E11F74" w:rsidRDefault="00E11F74">
      <w:pPr>
        <w:jc w:val="center"/>
        <w:rPr>
          <w:b/>
          <w:smallCaps/>
          <w:sz w:val="28"/>
          <w:szCs w:val="28"/>
        </w:rPr>
      </w:pPr>
    </w:p>
    <w:p w:rsidR="00E16B65" w:rsidRDefault="00E16B65" w:rsidP="00E16B65">
      <w:pPr>
        <w:spacing w:after="360"/>
        <w:rPr>
          <w:b/>
          <w:sz w:val="28"/>
          <w:szCs w:val="28"/>
        </w:rPr>
      </w:pPr>
    </w:p>
    <w:p w:rsidR="00E16B65" w:rsidRDefault="00E16B65" w:rsidP="00E16B65">
      <w:pPr>
        <w:spacing w:after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Оглавление</w:t>
      </w:r>
    </w:p>
    <w:sdt>
      <w:sdtPr>
        <w:id w:val="-1743703924"/>
        <w:docPartObj>
          <w:docPartGallery w:val="Table of Contents"/>
          <w:docPartUnique/>
        </w:docPartObj>
      </w:sdtPr>
      <w:sdtEndPr/>
      <w:sdtContent>
        <w:p w:rsidR="00E11F74" w:rsidRDefault="00E16B65" w:rsidP="00E16B65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jc w:val="both"/>
            <w:rPr>
              <w:color w:val="000000"/>
              <w:sz w:val="28"/>
              <w:szCs w:val="28"/>
            </w:rPr>
          </w:pPr>
          <w:r>
            <w:fldChar w:fldCharType="begin"/>
          </w:r>
          <w:r>
            <w:instrText xml:space="preserve"> TOC \h \u \z </w:instrText>
          </w:r>
          <w:r>
            <w:fldChar w:fldCharType="separate"/>
          </w:r>
          <w:hyperlink w:anchor="_heading=h.gjdgxs">
            <w:r>
              <w:rPr>
                <w:color w:val="000000"/>
                <w:sz w:val="28"/>
                <w:szCs w:val="28"/>
              </w:rPr>
              <w:t>1. Наименование дисциплины</w:t>
            </w:r>
            <w:r w:rsidR="00535D84">
              <w:rPr>
                <w:color w:val="000000"/>
                <w:sz w:val="28"/>
                <w:szCs w:val="28"/>
              </w:rPr>
              <w:t>…………………………………………………</w:t>
            </w:r>
            <w:r>
              <w:rPr>
                <w:color w:val="000000"/>
                <w:sz w:val="28"/>
                <w:szCs w:val="28"/>
              </w:rPr>
              <w:tab/>
            </w:r>
            <w:r w:rsidR="00535D84">
              <w:rPr>
                <w:color w:val="000000"/>
                <w:sz w:val="28"/>
                <w:szCs w:val="28"/>
              </w:rPr>
              <w:t>2</w:t>
            </w:r>
          </w:hyperlink>
        </w:p>
        <w:p w:rsidR="00E11F74" w:rsidRDefault="00864CDA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jc w:val="both"/>
            <w:rPr>
              <w:color w:val="000000"/>
              <w:sz w:val="28"/>
              <w:szCs w:val="28"/>
            </w:rPr>
          </w:pPr>
          <w:hyperlink w:anchor="_heading=h.1fob9te">
            <w:r w:rsidR="00E16B65">
              <w:rPr>
                <w:color w:val="000000"/>
                <w:sz w:val="28"/>
                <w:szCs w:val="28"/>
              </w:rPr>
      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 w:rsidR="00535D84">
              <w:rPr>
                <w:color w:val="000000"/>
                <w:sz w:val="28"/>
                <w:szCs w:val="28"/>
              </w:rPr>
              <w:t>………...</w:t>
            </w:r>
            <w:r w:rsidR="00E16B65">
              <w:rPr>
                <w:color w:val="000000"/>
                <w:sz w:val="28"/>
                <w:szCs w:val="28"/>
              </w:rPr>
              <w:tab/>
            </w:r>
            <w:r w:rsidR="00535D84">
              <w:rPr>
                <w:color w:val="000000"/>
                <w:sz w:val="28"/>
                <w:szCs w:val="28"/>
              </w:rPr>
              <w:t>2</w:t>
            </w:r>
          </w:hyperlink>
        </w:p>
        <w:p w:rsidR="00E11F74" w:rsidRDefault="00864CDA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jc w:val="both"/>
            <w:rPr>
              <w:color w:val="000000"/>
              <w:sz w:val="28"/>
              <w:szCs w:val="28"/>
            </w:rPr>
          </w:pPr>
          <w:hyperlink w:anchor="_heading=h.2et92p0">
            <w:r w:rsidR="00E16B65">
              <w:rPr>
                <w:color w:val="000000"/>
                <w:sz w:val="28"/>
                <w:szCs w:val="28"/>
              </w:rPr>
              <w:t>3. Место дисциплины в структуре образовательной программы</w:t>
            </w:r>
            <w:r w:rsidR="00535D84">
              <w:rPr>
                <w:color w:val="000000"/>
                <w:sz w:val="28"/>
                <w:szCs w:val="28"/>
              </w:rPr>
              <w:t>…………...</w:t>
            </w:r>
            <w:r w:rsidR="00E16B65">
              <w:rPr>
                <w:color w:val="000000"/>
                <w:sz w:val="28"/>
                <w:szCs w:val="28"/>
              </w:rPr>
              <w:tab/>
            </w:r>
            <w:r w:rsidR="00535D84">
              <w:rPr>
                <w:color w:val="000000"/>
                <w:sz w:val="28"/>
                <w:szCs w:val="28"/>
              </w:rPr>
              <w:t>3</w:t>
            </w:r>
          </w:hyperlink>
        </w:p>
        <w:p w:rsidR="00E11F74" w:rsidRDefault="00864CDA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jc w:val="both"/>
            <w:rPr>
              <w:color w:val="000000"/>
              <w:sz w:val="28"/>
              <w:szCs w:val="28"/>
            </w:rPr>
          </w:pPr>
          <w:hyperlink w:anchor="_heading=h.3dy6vkm">
            <w:r w:rsidR="00E16B65">
              <w:rPr>
                <w:color w:val="000000"/>
                <w:sz w:val="28"/>
                <w:szCs w:val="28"/>
              </w:rPr>
              <w:t>4. 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535D84">
              <w:rPr>
                <w:color w:val="000000"/>
                <w:sz w:val="28"/>
                <w:szCs w:val="28"/>
              </w:rPr>
              <w:t>………………………………………</w:t>
            </w:r>
            <w:r w:rsidR="00E16B65">
              <w:rPr>
                <w:color w:val="000000"/>
                <w:sz w:val="28"/>
                <w:szCs w:val="28"/>
              </w:rPr>
              <w:tab/>
            </w:r>
            <w:r w:rsidR="00535D84">
              <w:rPr>
                <w:color w:val="000000"/>
                <w:sz w:val="28"/>
                <w:szCs w:val="28"/>
              </w:rPr>
              <w:t>4</w:t>
            </w:r>
          </w:hyperlink>
        </w:p>
        <w:p w:rsidR="00E11F74" w:rsidRDefault="00864CDA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jc w:val="both"/>
            <w:rPr>
              <w:color w:val="000000"/>
              <w:sz w:val="28"/>
              <w:szCs w:val="28"/>
            </w:rPr>
          </w:pPr>
          <w:hyperlink w:anchor="_heading=h.4d34og8">
            <w:r w:rsidR="00E16B65">
              <w:rPr>
                <w:color w:val="000000"/>
                <w:sz w:val="28"/>
                <w:szCs w:val="28"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535D84">
              <w:rPr>
                <w:color w:val="000000"/>
                <w:sz w:val="28"/>
                <w:szCs w:val="28"/>
              </w:rPr>
              <w:t>………………………………………………………………..</w:t>
            </w:r>
            <w:r w:rsidR="00E16B65">
              <w:rPr>
                <w:color w:val="000000"/>
                <w:sz w:val="28"/>
                <w:szCs w:val="28"/>
              </w:rPr>
              <w:tab/>
            </w:r>
            <w:r w:rsidR="00535D84">
              <w:rPr>
                <w:color w:val="000000"/>
                <w:sz w:val="28"/>
                <w:szCs w:val="28"/>
              </w:rPr>
              <w:t>4</w:t>
            </w:r>
          </w:hyperlink>
        </w:p>
        <w:p w:rsidR="00E11F74" w:rsidRDefault="00864CDA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ind w:left="240"/>
            <w:jc w:val="both"/>
            <w:rPr>
              <w:color w:val="000000"/>
              <w:sz w:val="28"/>
              <w:szCs w:val="28"/>
            </w:rPr>
          </w:pPr>
          <w:hyperlink w:anchor="_heading=h.2s8eyo1">
            <w:r w:rsidR="00E16B65">
              <w:rPr>
                <w:color w:val="000000"/>
                <w:sz w:val="28"/>
                <w:szCs w:val="28"/>
              </w:rPr>
              <w:t>5.1. Содержание дисциплины</w:t>
            </w:r>
            <w:r w:rsidR="00E16B65">
              <w:rPr>
                <w:color w:val="000000"/>
                <w:sz w:val="28"/>
                <w:szCs w:val="28"/>
              </w:rPr>
              <w:tab/>
              <w:t>6</w:t>
            </w:r>
          </w:hyperlink>
        </w:p>
        <w:p w:rsidR="00E11F74" w:rsidRDefault="00864CDA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ind w:left="240"/>
            <w:jc w:val="both"/>
            <w:rPr>
              <w:color w:val="000000"/>
              <w:sz w:val="28"/>
              <w:szCs w:val="28"/>
            </w:rPr>
          </w:pPr>
          <w:hyperlink w:anchor="_heading=h.26in1rg">
            <w:r w:rsidR="00E16B65">
              <w:rPr>
                <w:color w:val="000000"/>
                <w:sz w:val="28"/>
                <w:szCs w:val="28"/>
              </w:rPr>
              <w:t>5.2. Учебно-тематический план</w:t>
            </w:r>
            <w:r w:rsidR="00535D84">
              <w:rPr>
                <w:color w:val="000000"/>
                <w:sz w:val="28"/>
                <w:szCs w:val="28"/>
              </w:rPr>
              <w:t>……………………………………………..</w:t>
            </w:r>
            <w:r w:rsidR="00E16B65">
              <w:rPr>
                <w:color w:val="000000"/>
                <w:sz w:val="28"/>
                <w:szCs w:val="28"/>
              </w:rPr>
              <w:tab/>
            </w:r>
            <w:r w:rsidR="00535D84">
              <w:rPr>
                <w:color w:val="000000"/>
                <w:sz w:val="28"/>
                <w:szCs w:val="28"/>
              </w:rPr>
              <w:t>7</w:t>
            </w:r>
          </w:hyperlink>
        </w:p>
        <w:p w:rsidR="00E11F74" w:rsidRDefault="00864CDA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ind w:left="240"/>
            <w:jc w:val="both"/>
            <w:rPr>
              <w:color w:val="000000"/>
              <w:sz w:val="28"/>
              <w:szCs w:val="28"/>
            </w:rPr>
          </w:pPr>
          <w:hyperlink w:anchor="_heading=h.lnxbz9">
            <w:r w:rsidR="00E16B65">
              <w:rPr>
                <w:color w:val="000000"/>
                <w:sz w:val="28"/>
                <w:szCs w:val="28"/>
              </w:rPr>
              <w:t>5.3. Содержание семинаров, практических занятий</w:t>
            </w:r>
            <w:r w:rsidR="00535D84">
              <w:rPr>
                <w:color w:val="000000"/>
                <w:sz w:val="28"/>
                <w:szCs w:val="28"/>
              </w:rPr>
              <w:t>……………………...</w:t>
            </w:r>
            <w:r w:rsidR="00E16B65">
              <w:rPr>
                <w:color w:val="000000"/>
                <w:sz w:val="28"/>
                <w:szCs w:val="28"/>
              </w:rPr>
              <w:tab/>
            </w:r>
            <w:r w:rsidR="00535D84">
              <w:rPr>
                <w:color w:val="000000"/>
                <w:sz w:val="28"/>
                <w:szCs w:val="28"/>
              </w:rPr>
              <w:t>8</w:t>
            </w:r>
          </w:hyperlink>
        </w:p>
        <w:p w:rsidR="00E11F74" w:rsidRDefault="00864CDA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jc w:val="both"/>
            <w:rPr>
              <w:color w:val="000000"/>
              <w:sz w:val="28"/>
              <w:szCs w:val="28"/>
            </w:rPr>
          </w:pPr>
          <w:hyperlink w:anchor="_heading=h.1ksv4uv">
            <w:r w:rsidR="00E16B65">
              <w:rPr>
                <w:color w:val="000000"/>
                <w:sz w:val="28"/>
                <w:szCs w:val="28"/>
              </w:rPr>
              <w:t>6. Перечень учебно-методического обеспечения для самостоятельной работы обучающихся по дисциплине</w:t>
            </w:r>
            <w:r w:rsidR="00535D84">
              <w:rPr>
                <w:color w:val="000000"/>
                <w:sz w:val="28"/>
                <w:szCs w:val="28"/>
              </w:rPr>
              <w:t>………………………………………..</w:t>
            </w:r>
            <w:r w:rsidR="00E16B65">
              <w:rPr>
                <w:color w:val="000000"/>
                <w:sz w:val="28"/>
                <w:szCs w:val="28"/>
              </w:rPr>
              <w:tab/>
              <w:t>1</w:t>
            </w:r>
            <w:r w:rsidR="00535D84">
              <w:rPr>
                <w:color w:val="000000"/>
                <w:sz w:val="28"/>
                <w:szCs w:val="28"/>
              </w:rPr>
              <w:t>0</w:t>
            </w:r>
          </w:hyperlink>
        </w:p>
        <w:p w:rsidR="00E11F74" w:rsidRDefault="00864CDA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ind w:left="240"/>
            <w:jc w:val="both"/>
            <w:rPr>
              <w:color w:val="000000"/>
              <w:sz w:val="28"/>
              <w:szCs w:val="28"/>
            </w:rPr>
          </w:pPr>
          <w:hyperlink w:anchor="_heading=h.44sinio">
            <w:r w:rsidR="00E16B65">
              <w:rPr>
                <w:color w:val="000000"/>
                <w:sz w:val="28"/>
                <w:szCs w:val="28"/>
              </w:rPr>
              <w:t>6.1. Перечень вопросов, отводимых на самостоятельное освоение дисциплины, формы внеаудиторной самостоятельной работы</w:t>
            </w:r>
            <w:r w:rsidR="00535D84">
              <w:rPr>
                <w:color w:val="000000"/>
                <w:sz w:val="28"/>
                <w:szCs w:val="28"/>
              </w:rPr>
              <w:t>…………</w:t>
            </w:r>
            <w:r w:rsidR="00E16B65">
              <w:rPr>
                <w:color w:val="000000"/>
                <w:sz w:val="28"/>
                <w:szCs w:val="28"/>
              </w:rPr>
              <w:tab/>
              <w:t>1</w:t>
            </w:r>
            <w:r w:rsidR="00535D84">
              <w:rPr>
                <w:color w:val="000000"/>
                <w:sz w:val="28"/>
                <w:szCs w:val="28"/>
              </w:rPr>
              <w:t>0</w:t>
            </w:r>
          </w:hyperlink>
        </w:p>
        <w:p w:rsidR="00E11F74" w:rsidRDefault="00864CDA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ind w:left="240"/>
            <w:jc w:val="both"/>
            <w:rPr>
              <w:color w:val="000000"/>
              <w:sz w:val="28"/>
              <w:szCs w:val="28"/>
            </w:rPr>
          </w:pPr>
          <w:hyperlink w:anchor="_heading=h.2jxsxqh">
            <w:r w:rsidR="00E16B65">
              <w:rPr>
                <w:color w:val="000000"/>
                <w:sz w:val="28"/>
                <w:szCs w:val="28"/>
              </w:rPr>
              <w:t>6.2. Перечень вопросов, заданий, тем для подготовки к текущему контролю</w:t>
            </w:r>
            <w:r w:rsidR="00535D84">
              <w:rPr>
                <w:color w:val="000000"/>
                <w:sz w:val="28"/>
                <w:szCs w:val="28"/>
              </w:rPr>
              <w:t>…………………………………………………………………….</w:t>
            </w:r>
            <w:r w:rsidR="00E16B65">
              <w:rPr>
                <w:color w:val="000000"/>
                <w:sz w:val="28"/>
                <w:szCs w:val="28"/>
              </w:rPr>
              <w:tab/>
              <w:t>1</w:t>
            </w:r>
            <w:r w:rsidR="00535D84">
              <w:rPr>
                <w:color w:val="000000"/>
                <w:sz w:val="28"/>
                <w:szCs w:val="28"/>
              </w:rPr>
              <w:t>2</w:t>
            </w:r>
          </w:hyperlink>
        </w:p>
        <w:p w:rsidR="00E11F74" w:rsidRDefault="00864CDA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jc w:val="both"/>
            <w:rPr>
              <w:color w:val="000000"/>
              <w:sz w:val="28"/>
              <w:szCs w:val="28"/>
            </w:rPr>
          </w:pPr>
          <w:hyperlink w:anchor="_heading=h.z337ya">
            <w:r w:rsidR="00E16B65">
              <w:rPr>
                <w:color w:val="000000"/>
                <w:sz w:val="28"/>
                <w:szCs w:val="28"/>
              </w:rPr>
              <w:t>7. Фонд оценочных средств для проведения промежуточной аттестации обучающихся по дисциплине</w:t>
            </w:r>
            <w:r w:rsidR="00535D84">
              <w:rPr>
                <w:color w:val="000000"/>
                <w:sz w:val="28"/>
                <w:szCs w:val="28"/>
              </w:rPr>
              <w:t>………………………………………………...</w:t>
            </w:r>
            <w:r w:rsidR="00E16B65">
              <w:rPr>
                <w:color w:val="000000"/>
                <w:sz w:val="28"/>
                <w:szCs w:val="28"/>
              </w:rPr>
              <w:tab/>
              <w:t>1</w:t>
            </w:r>
            <w:r w:rsidR="00535D84">
              <w:rPr>
                <w:color w:val="000000"/>
                <w:sz w:val="28"/>
                <w:szCs w:val="28"/>
              </w:rPr>
              <w:t>6</w:t>
            </w:r>
          </w:hyperlink>
        </w:p>
        <w:p w:rsidR="00E11F74" w:rsidRDefault="00864CDA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jc w:val="both"/>
            <w:rPr>
              <w:color w:val="000000"/>
              <w:sz w:val="28"/>
              <w:szCs w:val="28"/>
            </w:rPr>
          </w:pPr>
          <w:hyperlink w:anchor="_heading=h.1y810tw">
            <w:r w:rsidR="00E16B65">
              <w:rPr>
                <w:color w:val="000000"/>
                <w:sz w:val="28"/>
                <w:szCs w:val="28"/>
              </w:rPr>
              <w:t>8. Перечень основной и дополнительной учебной литературы, необходимой для освоения дисциплины</w:t>
            </w:r>
            <w:r w:rsidR="00535D84">
              <w:rPr>
                <w:color w:val="000000"/>
                <w:sz w:val="28"/>
                <w:szCs w:val="28"/>
              </w:rPr>
              <w:t>……………………………………………………</w:t>
            </w:r>
            <w:r w:rsidR="00E16B65">
              <w:rPr>
                <w:color w:val="000000"/>
                <w:sz w:val="28"/>
                <w:szCs w:val="28"/>
              </w:rPr>
              <w:tab/>
              <w:t>2</w:t>
            </w:r>
            <w:r w:rsidR="00535D84">
              <w:rPr>
                <w:color w:val="000000"/>
                <w:sz w:val="28"/>
                <w:szCs w:val="28"/>
              </w:rPr>
              <w:t>2</w:t>
            </w:r>
          </w:hyperlink>
        </w:p>
        <w:p w:rsidR="00E11F74" w:rsidRDefault="00864CDA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jc w:val="both"/>
            <w:rPr>
              <w:color w:val="000000"/>
              <w:sz w:val="28"/>
              <w:szCs w:val="28"/>
            </w:rPr>
          </w:pPr>
          <w:hyperlink w:anchor="_heading=h.4i7ojhp">
            <w:r w:rsidR="00E16B65">
              <w:rPr>
                <w:color w:val="000000"/>
                <w:sz w:val="28"/>
                <w:szCs w:val="28"/>
              </w:rPr>
              <w:t>9. Перечень ресурсов информационно-телекоммуникационной сети «Интернет», необходимых для освоения дисциплины</w:t>
            </w:r>
            <w:r w:rsidR="00535D84">
              <w:rPr>
                <w:color w:val="000000"/>
                <w:sz w:val="28"/>
                <w:szCs w:val="28"/>
              </w:rPr>
              <w:t>……………………..</w:t>
            </w:r>
            <w:r w:rsidR="00E16B65">
              <w:rPr>
                <w:color w:val="000000"/>
                <w:sz w:val="28"/>
                <w:szCs w:val="28"/>
              </w:rPr>
              <w:tab/>
              <w:t>2</w:t>
            </w:r>
            <w:r w:rsidR="00535D84">
              <w:rPr>
                <w:color w:val="000000"/>
                <w:sz w:val="28"/>
                <w:szCs w:val="28"/>
              </w:rPr>
              <w:t>3</w:t>
            </w:r>
          </w:hyperlink>
        </w:p>
        <w:p w:rsidR="00E11F74" w:rsidRDefault="00864CDA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jc w:val="both"/>
            <w:rPr>
              <w:color w:val="000000"/>
              <w:sz w:val="28"/>
              <w:szCs w:val="28"/>
            </w:rPr>
          </w:pPr>
          <w:hyperlink w:anchor="_heading=h.2xcytpi">
            <w:r w:rsidR="00E16B65">
              <w:rPr>
                <w:color w:val="000000"/>
                <w:sz w:val="28"/>
                <w:szCs w:val="28"/>
              </w:rPr>
              <w:t>10. Методические указания для обучающихся по освоению дисциплины</w:t>
            </w:r>
            <w:r w:rsidR="00535D84">
              <w:rPr>
                <w:color w:val="000000"/>
                <w:sz w:val="28"/>
                <w:szCs w:val="28"/>
              </w:rPr>
              <w:t>.</w:t>
            </w:r>
            <w:r w:rsidR="00E16B65">
              <w:rPr>
                <w:color w:val="000000"/>
                <w:sz w:val="28"/>
                <w:szCs w:val="28"/>
              </w:rPr>
              <w:tab/>
              <w:t>2</w:t>
            </w:r>
            <w:r w:rsidR="00535D84">
              <w:rPr>
                <w:color w:val="000000"/>
                <w:sz w:val="28"/>
                <w:szCs w:val="28"/>
              </w:rPr>
              <w:t>4</w:t>
            </w:r>
          </w:hyperlink>
        </w:p>
        <w:p w:rsidR="00E11F74" w:rsidRDefault="00864CDA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jc w:val="both"/>
            <w:rPr>
              <w:color w:val="000000"/>
              <w:sz w:val="28"/>
              <w:szCs w:val="28"/>
            </w:rPr>
          </w:pPr>
          <w:hyperlink w:anchor="_heading=h.1ci93xb">
            <w:r w:rsidR="00E16B65">
              <w:rPr>
                <w:color w:val="000000"/>
                <w:sz w:val="28"/>
                <w:szCs w:val="28"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  <w:r w:rsidR="00535D84">
              <w:rPr>
                <w:color w:val="000000"/>
                <w:sz w:val="28"/>
                <w:szCs w:val="28"/>
              </w:rPr>
              <w:t>……………………………………………………………</w:t>
            </w:r>
            <w:r w:rsidR="00E16B65">
              <w:rPr>
                <w:color w:val="000000"/>
                <w:sz w:val="28"/>
                <w:szCs w:val="28"/>
              </w:rPr>
              <w:tab/>
              <w:t>2</w:t>
            </w:r>
            <w:r w:rsidR="00535D84">
              <w:rPr>
                <w:color w:val="000000"/>
                <w:sz w:val="28"/>
                <w:szCs w:val="28"/>
              </w:rPr>
              <w:t>7</w:t>
            </w:r>
          </w:hyperlink>
        </w:p>
        <w:p w:rsidR="00E11F74" w:rsidRDefault="00864CDA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jc w:val="both"/>
            <w:rPr>
              <w:color w:val="000000"/>
              <w:sz w:val="28"/>
              <w:szCs w:val="28"/>
            </w:rPr>
          </w:pPr>
          <w:hyperlink w:anchor="_heading=h.3as4poj">
            <w:r w:rsidR="00E16B65">
              <w:rPr>
                <w:color w:val="000000"/>
                <w:sz w:val="28"/>
                <w:szCs w:val="28"/>
              </w:rPr>
              <w:t>12. Описание материально-технической базы, необходимой для осуществления образовательного процесса по дисциплине</w:t>
            </w:r>
            <w:r w:rsidR="00535D84">
              <w:rPr>
                <w:color w:val="000000"/>
                <w:sz w:val="28"/>
                <w:szCs w:val="28"/>
              </w:rPr>
              <w:t>……………….</w:t>
            </w:r>
            <w:r w:rsidR="00E16B65">
              <w:rPr>
                <w:color w:val="000000"/>
                <w:sz w:val="28"/>
                <w:szCs w:val="28"/>
              </w:rPr>
              <w:tab/>
              <w:t>2</w:t>
            </w:r>
            <w:r w:rsidR="00535D84">
              <w:rPr>
                <w:color w:val="000000"/>
                <w:sz w:val="28"/>
                <w:szCs w:val="28"/>
              </w:rPr>
              <w:t>8</w:t>
            </w:r>
          </w:hyperlink>
        </w:p>
        <w:p w:rsidR="00E11F74" w:rsidRDefault="00E16B65">
          <w:r>
            <w:fldChar w:fldCharType="end"/>
          </w:r>
        </w:p>
      </w:sdtContent>
    </w:sdt>
    <w:p w:rsidR="00E11F74" w:rsidRDefault="00E16B65">
      <w:pPr>
        <w:pStyle w:val="1"/>
      </w:pPr>
      <w:bookmarkStart w:id="0" w:name="_heading=h.gjdgxs" w:colFirst="0" w:colLast="0"/>
      <w:bookmarkEnd w:id="0"/>
      <w:r>
        <w:br w:type="page"/>
      </w:r>
      <w:r>
        <w:rPr>
          <w:sz w:val="24"/>
          <w:szCs w:val="24"/>
        </w:rPr>
        <w:lastRenderedPageBreak/>
        <w:t xml:space="preserve">1.    </w:t>
      </w:r>
      <w:r>
        <w:t>Наименование дисциплины</w:t>
      </w:r>
    </w:p>
    <w:p w:rsidR="00E11F74" w:rsidRDefault="00E16B65">
      <w:pPr>
        <w:spacing w:line="360" w:lineRule="auto"/>
        <w:ind w:right="-108"/>
        <w:jc w:val="both"/>
        <w:rPr>
          <w:sz w:val="28"/>
          <w:szCs w:val="28"/>
        </w:rPr>
      </w:pPr>
      <w:bookmarkStart w:id="1" w:name="_heading=h.30j0zll" w:colFirst="0" w:colLast="0"/>
      <w:bookmarkEnd w:id="1"/>
      <w:r>
        <w:rPr>
          <w:sz w:val="28"/>
          <w:szCs w:val="28"/>
        </w:rPr>
        <w:t xml:space="preserve">      «Машинное обучение».</w:t>
      </w:r>
    </w:p>
    <w:p w:rsidR="00E11F74" w:rsidRDefault="00E16B65">
      <w:pPr>
        <w:pStyle w:val="1"/>
        <w:spacing w:line="276" w:lineRule="auto"/>
        <w:jc w:val="both"/>
        <w:rPr>
          <w:sz w:val="24"/>
          <w:szCs w:val="24"/>
        </w:rPr>
      </w:pPr>
      <w:bookmarkStart w:id="2" w:name="_heading=h.1fob9te" w:colFirst="0" w:colLast="0"/>
      <w:bookmarkEnd w:id="2"/>
      <w:r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</w:t>
      </w:r>
      <w:r>
        <w:rPr>
          <w:sz w:val="24"/>
          <w:szCs w:val="24"/>
        </w:rPr>
        <w:t xml:space="preserve"> </w:t>
      </w:r>
      <w:r>
        <w:t>результатов обучения по дисциплине</w:t>
      </w:r>
    </w:p>
    <w:tbl>
      <w:tblPr>
        <w:tblStyle w:val="aff3"/>
        <w:tblW w:w="9072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93"/>
        <w:gridCol w:w="2239"/>
        <w:gridCol w:w="2297"/>
        <w:gridCol w:w="3543"/>
      </w:tblGrid>
      <w:tr w:rsidR="00E11F74" w:rsidTr="00E16B65">
        <w:tc>
          <w:tcPr>
            <w:tcW w:w="993" w:type="dxa"/>
            <w:shd w:val="clear" w:color="auto" w:fill="auto"/>
          </w:tcPr>
          <w:p w:rsidR="00E11F74" w:rsidRDefault="00E16B65">
            <w:pPr>
              <w:rPr>
                <w:b/>
              </w:rPr>
            </w:pPr>
            <w:bookmarkStart w:id="3" w:name="_heading=h.3znysh7" w:colFirst="0" w:colLast="0"/>
            <w:bookmarkEnd w:id="3"/>
            <w:r>
              <w:rPr>
                <w:b/>
              </w:rPr>
              <w:t>Код компетенции</w:t>
            </w:r>
          </w:p>
        </w:tc>
        <w:tc>
          <w:tcPr>
            <w:tcW w:w="2239" w:type="dxa"/>
            <w:shd w:val="clear" w:color="auto" w:fill="auto"/>
          </w:tcPr>
          <w:p w:rsidR="00E11F74" w:rsidRDefault="00E16B65">
            <w:pPr>
              <w:rPr>
                <w:b/>
              </w:rPr>
            </w:pPr>
            <w:r>
              <w:rPr>
                <w:b/>
              </w:rPr>
              <w:t>Наименование</w:t>
            </w:r>
          </w:p>
          <w:p w:rsidR="00E11F74" w:rsidRDefault="00E16B65">
            <w:pPr>
              <w:rPr>
                <w:b/>
              </w:rPr>
            </w:pPr>
            <w:r>
              <w:rPr>
                <w:b/>
              </w:rPr>
              <w:t>компетенции</w:t>
            </w:r>
          </w:p>
        </w:tc>
        <w:tc>
          <w:tcPr>
            <w:tcW w:w="2297" w:type="dxa"/>
            <w:shd w:val="clear" w:color="auto" w:fill="auto"/>
          </w:tcPr>
          <w:p w:rsidR="00E11F74" w:rsidRDefault="00E16B65">
            <w:pPr>
              <w:jc w:val="center"/>
              <w:rPr>
                <w:b/>
              </w:rPr>
            </w:pPr>
            <w:r>
              <w:rPr>
                <w:b/>
              </w:rPr>
              <w:t>Индикаторы</w:t>
            </w:r>
          </w:p>
          <w:p w:rsidR="00E11F74" w:rsidRDefault="00E16B65">
            <w:pPr>
              <w:jc w:val="center"/>
              <w:rPr>
                <w:b/>
              </w:rPr>
            </w:pPr>
            <w:r>
              <w:rPr>
                <w:b/>
              </w:rPr>
              <w:t>достижения</w:t>
            </w:r>
          </w:p>
          <w:p w:rsidR="00E11F74" w:rsidRDefault="00E16B65">
            <w:pPr>
              <w:jc w:val="center"/>
              <w:rPr>
                <w:b/>
              </w:rPr>
            </w:pPr>
            <w:r>
              <w:rPr>
                <w:b/>
              </w:rPr>
              <w:t>компетенции</w:t>
            </w:r>
          </w:p>
        </w:tc>
        <w:tc>
          <w:tcPr>
            <w:tcW w:w="3543" w:type="dxa"/>
            <w:shd w:val="clear" w:color="auto" w:fill="auto"/>
          </w:tcPr>
          <w:p w:rsidR="00E11F74" w:rsidRDefault="00E16B65">
            <w:pPr>
              <w:jc w:val="both"/>
              <w:rPr>
                <w:b/>
              </w:rPr>
            </w:pPr>
            <w:r>
              <w:rPr>
                <w:b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E11F74">
        <w:tc>
          <w:tcPr>
            <w:tcW w:w="993" w:type="dxa"/>
            <w:vMerge w:val="restart"/>
            <w:shd w:val="clear" w:color="auto" w:fill="auto"/>
          </w:tcPr>
          <w:p w:rsidR="00E11F74" w:rsidRDefault="00E16B65">
            <w:pPr>
              <w:rPr>
                <w:b/>
                <w:color w:val="FF0000"/>
              </w:rPr>
            </w:pPr>
            <w:r>
              <w:rPr>
                <w:b/>
              </w:rPr>
              <w:t>ОПК-6</w:t>
            </w:r>
          </w:p>
        </w:tc>
        <w:tc>
          <w:tcPr>
            <w:tcW w:w="2239" w:type="dxa"/>
            <w:vMerge w:val="restart"/>
            <w:shd w:val="clear" w:color="auto" w:fill="auto"/>
          </w:tcPr>
          <w:p w:rsidR="00E11F74" w:rsidRDefault="00E16B65">
            <w:pPr>
              <w:rPr>
                <w:b/>
              </w:rPr>
            </w:pPr>
            <w:r>
              <w:t>Способен анализировать и разрабатывать организационно-технические и экономические процессы с применением методов системного анализа и математического моделирования</w:t>
            </w:r>
          </w:p>
        </w:tc>
        <w:tc>
          <w:tcPr>
            <w:tcW w:w="2297" w:type="dxa"/>
            <w:shd w:val="clear" w:color="auto" w:fill="auto"/>
          </w:tcPr>
          <w:p w:rsidR="00E11F74" w:rsidRDefault="00E16B65">
            <w:pPr>
              <w:widowControl w:val="0"/>
              <w:jc w:val="both"/>
            </w:pPr>
            <w:r>
              <w:t>Системно выбирает математические методы для решения прикладных задач анализа и моделирования в экономической сфере.</w:t>
            </w:r>
          </w:p>
        </w:tc>
        <w:tc>
          <w:tcPr>
            <w:tcW w:w="3543" w:type="dxa"/>
            <w:shd w:val="clear" w:color="auto" w:fill="auto"/>
          </w:tcPr>
          <w:p w:rsidR="00E11F74" w:rsidRDefault="00E16B65">
            <w:pPr>
              <w:jc w:val="both"/>
            </w:pPr>
            <w:r>
              <w:rPr>
                <w:b/>
              </w:rPr>
              <w:t>Знать</w:t>
            </w:r>
            <w:r>
              <w:t xml:space="preserve"> основные математические методы численной оптимизации и машинного обучения</w:t>
            </w:r>
          </w:p>
          <w:p w:rsidR="00E11F74" w:rsidRDefault="00E16B65">
            <w:pPr>
              <w:jc w:val="both"/>
            </w:pPr>
            <w:r>
              <w:rPr>
                <w:b/>
              </w:rPr>
              <w:t xml:space="preserve">Уметь </w:t>
            </w:r>
            <w:r>
              <w:t>оценивать, выбирать и анализировать применимость тех или иных методов машинного обучения для решения прикладных задач предметной области</w:t>
            </w:r>
          </w:p>
        </w:tc>
      </w:tr>
      <w:tr w:rsidR="00E11F74">
        <w:trPr>
          <w:trHeight w:val="1932"/>
        </w:trPr>
        <w:tc>
          <w:tcPr>
            <w:tcW w:w="993" w:type="dxa"/>
            <w:vMerge/>
            <w:shd w:val="clear" w:color="auto" w:fill="auto"/>
          </w:tcPr>
          <w:p w:rsidR="00E11F74" w:rsidRDefault="00E11F7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FF0000"/>
              </w:rPr>
            </w:pPr>
          </w:p>
        </w:tc>
        <w:tc>
          <w:tcPr>
            <w:tcW w:w="2239" w:type="dxa"/>
            <w:vMerge/>
            <w:shd w:val="clear" w:color="auto" w:fill="auto"/>
          </w:tcPr>
          <w:p w:rsidR="00E11F74" w:rsidRDefault="00E11F7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FF0000"/>
              </w:rPr>
            </w:pPr>
          </w:p>
        </w:tc>
        <w:tc>
          <w:tcPr>
            <w:tcW w:w="2297" w:type="dxa"/>
            <w:shd w:val="clear" w:color="auto" w:fill="auto"/>
          </w:tcPr>
          <w:p w:rsidR="00E11F74" w:rsidRDefault="00E16B65">
            <w:pPr>
              <w:jc w:val="both"/>
              <w:rPr>
                <w:b/>
              </w:rPr>
            </w:pPr>
            <w:r>
              <w:t>Разрабатывает алгоритмы решения прикладных задач анализа и моделирования в экономической сфере с использованием математических методов.</w:t>
            </w:r>
          </w:p>
        </w:tc>
        <w:tc>
          <w:tcPr>
            <w:tcW w:w="3543" w:type="dxa"/>
            <w:shd w:val="clear" w:color="auto" w:fill="auto"/>
          </w:tcPr>
          <w:p w:rsidR="00E11F74" w:rsidRDefault="00E16B65">
            <w:pPr>
              <w:jc w:val="both"/>
            </w:pPr>
            <w:r>
              <w:rPr>
                <w:b/>
              </w:rPr>
              <w:t>Знать</w:t>
            </w:r>
            <w:r>
              <w:t xml:space="preserve"> основные модели машинного обучения с учителем и без учителя, их особенности и характерные черты</w:t>
            </w:r>
          </w:p>
          <w:p w:rsidR="00E11F74" w:rsidRDefault="00E16B65">
            <w:pPr>
              <w:jc w:val="both"/>
            </w:pPr>
            <w:r>
              <w:rPr>
                <w:b/>
              </w:rPr>
              <w:t xml:space="preserve">Уметь </w:t>
            </w:r>
            <w:r>
              <w:t>анализировать информацию по заданной задаче предметной области с использованием математических методов машинного обучения</w:t>
            </w:r>
          </w:p>
        </w:tc>
      </w:tr>
      <w:tr w:rsidR="00E11F74">
        <w:trPr>
          <w:trHeight w:val="1932"/>
        </w:trPr>
        <w:tc>
          <w:tcPr>
            <w:tcW w:w="993" w:type="dxa"/>
            <w:vMerge/>
            <w:shd w:val="clear" w:color="auto" w:fill="auto"/>
          </w:tcPr>
          <w:p w:rsidR="00E11F74" w:rsidRDefault="00E11F7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FF0000"/>
              </w:rPr>
            </w:pPr>
          </w:p>
        </w:tc>
        <w:tc>
          <w:tcPr>
            <w:tcW w:w="2239" w:type="dxa"/>
            <w:vMerge/>
            <w:shd w:val="clear" w:color="auto" w:fill="auto"/>
          </w:tcPr>
          <w:p w:rsidR="00E11F74" w:rsidRDefault="00E11F7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FF0000"/>
              </w:rPr>
            </w:pPr>
          </w:p>
        </w:tc>
        <w:tc>
          <w:tcPr>
            <w:tcW w:w="2297" w:type="dxa"/>
            <w:shd w:val="clear" w:color="auto" w:fill="auto"/>
          </w:tcPr>
          <w:p w:rsidR="00E11F74" w:rsidRDefault="00E16B65">
            <w:pPr>
              <w:jc w:val="both"/>
              <w:rPr>
                <w:b/>
              </w:rPr>
            </w:pPr>
            <w:r>
              <w:t>Применяет подходы системного анализа при разработке математических и аналитических моделей в экономической сфере с использованием математических методов.</w:t>
            </w:r>
          </w:p>
        </w:tc>
        <w:tc>
          <w:tcPr>
            <w:tcW w:w="3543" w:type="dxa"/>
            <w:shd w:val="clear" w:color="auto" w:fill="auto"/>
          </w:tcPr>
          <w:p w:rsidR="00E11F74" w:rsidRDefault="00E16B65">
            <w:pPr>
              <w:jc w:val="both"/>
            </w:pPr>
            <w:r>
              <w:rPr>
                <w:b/>
              </w:rPr>
              <w:t>Знать</w:t>
            </w:r>
            <w:r>
              <w:t xml:space="preserve"> основные принципы функционирования систем машинного обучения, основанных на обучении по прецедентам</w:t>
            </w:r>
          </w:p>
          <w:p w:rsidR="00E11F74" w:rsidRDefault="00E16B65">
            <w:pPr>
              <w:jc w:val="both"/>
            </w:pPr>
            <w:r>
              <w:rPr>
                <w:b/>
              </w:rPr>
              <w:t>Уметь</w:t>
            </w:r>
            <w:r>
              <w:t xml:space="preserve"> применять методы обучения с учителем для моделирования явлений предметной области и получения значащих результатов</w:t>
            </w:r>
          </w:p>
        </w:tc>
      </w:tr>
      <w:tr w:rsidR="00E11F74">
        <w:trPr>
          <w:trHeight w:val="1932"/>
        </w:trPr>
        <w:tc>
          <w:tcPr>
            <w:tcW w:w="993" w:type="dxa"/>
            <w:vMerge w:val="restart"/>
            <w:shd w:val="clear" w:color="auto" w:fill="auto"/>
          </w:tcPr>
          <w:p w:rsidR="00E11F74" w:rsidRDefault="00E16B65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lastRenderedPageBreak/>
              <w:t>ОПК-8</w:t>
            </w:r>
          </w:p>
        </w:tc>
        <w:tc>
          <w:tcPr>
            <w:tcW w:w="2239" w:type="dxa"/>
            <w:vMerge w:val="restart"/>
            <w:shd w:val="clear" w:color="auto" w:fill="auto"/>
          </w:tcPr>
          <w:p w:rsidR="00E11F74" w:rsidRDefault="00E16B65">
            <w:pPr>
              <w:rPr>
                <w:b/>
                <w:color w:val="000000"/>
              </w:rPr>
            </w:pPr>
            <w:r>
              <w:t>Способен принимать участие в управлении проектами создания информационных систем на стадиях жизненного цикла</w:t>
            </w:r>
          </w:p>
        </w:tc>
        <w:tc>
          <w:tcPr>
            <w:tcW w:w="2297" w:type="dxa"/>
            <w:shd w:val="clear" w:color="auto" w:fill="auto"/>
          </w:tcPr>
          <w:p w:rsidR="00E11F74" w:rsidRDefault="00E16B65">
            <w:pPr>
              <w:jc w:val="both"/>
            </w:pPr>
            <w:r>
              <w:t>Владеет современными методологиями управления проектами в области разработки программного обеспечения.</w:t>
            </w:r>
          </w:p>
        </w:tc>
        <w:tc>
          <w:tcPr>
            <w:tcW w:w="3543" w:type="dxa"/>
            <w:shd w:val="clear" w:color="auto" w:fill="auto"/>
          </w:tcPr>
          <w:p w:rsidR="00E11F74" w:rsidRDefault="00E16B65">
            <w:pPr>
              <w:jc w:val="both"/>
            </w:pPr>
            <w:r>
              <w:rPr>
                <w:b/>
              </w:rPr>
              <w:t xml:space="preserve">Знать </w:t>
            </w:r>
            <w:r>
              <w:t>особенности построения программных продуктов, использующих интеллектуальный анализ данных и машинное обучение</w:t>
            </w:r>
          </w:p>
          <w:p w:rsidR="00E11F74" w:rsidRDefault="00E16B65">
            <w:pPr>
              <w:jc w:val="both"/>
            </w:pPr>
            <w:r>
              <w:rPr>
                <w:b/>
              </w:rPr>
              <w:t>Уметь</w:t>
            </w:r>
            <w:r>
              <w:t xml:space="preserve"> создавать программные продукты, использующие интеллектуальные технологии для решения прикладных задач</w:t>
            </w:r>
          </w:p>
        </w:tc>
      </w:tr>
      <w:tr w:rsidR="00E11F74">
        <w:trPr>
          <w:trHeight w:val="1932"/>
        </w:trPr>
        <w:tc>
          <w:tcPr>
            <w:tcW w:w="993" w:type="dxa"/>
            <w:vMerge/>
            <w:shd w:val="clear" w:color="auto" w:fill="auto"/>
          </w:tcPr>
          <w:p w:rsidR="00E11F74" w:rsidRDefault="00E11F74">
            <w:pPr>
              <w:rPr>
                <w:b/>
                <w:color w:val="FF0000"/>
              </w:rPr>
            </w:pPr>
          </w:p>
        </w:tc>
        <w:tc>
          <w:tcPr>
            <w:tcW w:w="2239" w:type="dxa"/>
            <w:vMerge/>
            <w:shd w:val="clear" w:color="auto" w:fill="auto"/>
          </w:tcPr>
          <w:p w:rsidR="00E11F74" w:rsidRDefault="00E11F74">
            <w:pPr>
              <w:rPr>
                <w:b/>
              </w:rPr>
            </w:pPr>
          </w:p>
        </w:tc>
        <w:tc>
          <w:tcPr>
            <w:tcW w:w="2297" w:type="dxa"/>
            <w:shd w:val="clear" w:color="auto" w:fill="auto"/>
          </w:tcPr>
          <w:p w:rsidR="00E11F74" w:rsidRDefault="00E16B65">
            <w:pPr>
              <w:jc w:val="both"/>
            </w:pPr>
            <w:r>
              <w:t>Владеет навыками планирования и организации работ на различных этапах жизненного цикла разработки программного обеспечения.</w:t>
            </w:r>
          </w:p>
        </w:tc>
        <w:tc>
          <w:tcPr>
            <w:tcW w:w="3543" w:type="dxa"/>
            <w:shd w:val="clear" w:color="auto" w:fill="auto"/>
          </w:tcPr>
          <w:p w:rsidR="00E11F74" w:rsidRDefault="00E16B65">
            <w:pPr>
              <w:jc w:val="both"/>
            </w:pPr>
            <w:r>
              <w:rPr>
                <w:b/>
              </w:rPr>
              <w:t xml:space="preserve">Знать </w:t>
            </w:r>
            <w:r>
              <w:t>основные этапы построения систем машинного обучения, включая сбор и обработку данных, моделирование и анализ результатов</w:t>
            </w:r>
          </w:p>
          <w:p w:rsidR="00E11F74" w:rsidRDefault="00E16B65">
            <w:pPr>
              <w:jc w:val="both"/>
            </w:pPr>
            <w:r>
              <w:rPr>
                <w:b/>
              </w:rPr>
              <w:t>Уметь</w:t>
            </w:r>
            <w:r>
              <w:t xml:space="preserve"> организовывать и выполнять все этапы проекта по интеллектуальному анализу данных от формализации задачи до визуализации результатов</w:t>
            </w:r>
          </w:p>
        </w:tc>
      </w:tr>
    </w:tbl>
    <w:p w:rsidR="00E11F74" w:rsidRDefault="00E11F74">
      <w:pPr>
        <w:spacing w:line="360" w:lineRule="auto"/>
        <w:ind w:firstLine="708"/>
      </w:pPr>
    </w:p>
    <w:p w:rsidR="00E11F74" w:rsidRDefault="00E16B65">
      <w:pPr>
        <w:pStyle w:val="1"/>
      </w:pPr>
      <w:bookmarkStart w:id="4" w:name="_heading=h.2et92p0" w:colFirst="0" w:colLast="0"/>
      <w:bookmarkEnd w:id="4"/>
      <w:r>
        <w:t>3. Место дисциплины в структуре образовательной программы</w:t>
      </w:r>
    </w:p>
    <w:p w:rsidR="00E11F74" w:rsidRDefault="00E16B65" w:rsidP="00E62F6E">
      <w:pPr>
        <w:spacing w:line="360" w:lineRule="auto"/>
        <w:jc w:val="both"/>
        <w:rPr>
          <w:color w:val="000000"/>
          <w:sz w:val="28"/>
          <w:szCs w:val="28"/>
        </w:rPr>
      </w:pPr>
      <w:r>
        <w:tab/>
      </w:r>
      <w:r>
        <w:rPr>
          <w:color w:val="000000"/>
          <w:sz w:val="28"/>
          <w:szCs w:val="28"/>
        </w:rPr>
        <w:t>Дисциплина «</w:t>
      </w:r>
      <w:r w:rsidR="00E62F6E">
        <w:rPr>
          <w:color w:val="000000"/>
          <w:sz w:val="28"/>
          <w:szCs w:val="28"/>
        </w:rPr>
        <w:t>Машинное обучение» относится к О</w:t>
      </w:r>
      <w:r>
        <w:rPr>
          <w:color w:val="000000"/>
          <w:sz w:val="28"/>
          <w:szCs w:val="28"/>
        </w:rPr>
        <w:t xml:space="preserve">бщепрофессиональному циклу </w:t>
      </w:r>
      <w:r w:rsidR="00E62F6E">
        <w:rPr>
          <w:color w:val="000000"/>
          <w:sz w:val="28"/>
          <w:szCs w:val="28"/>
        </w:rPr>
        <w:t xml:space="preserve">дисциплин по </w:t>
      </w:r>
      <w:r>
        <w:rPr>
          <w:color w:val="000000"/>
          <w:sz w:val="28"/>
          <w:szCs w:val="28"/>
        </w:rPr>
        <w:t>направлени</w:t>
      </w:r>
      <w:r w:rsidR="00E62F6E">
        <w:rPr>
          <w:color w:val="000000"/>
          <w:sz w:val="28"/>
          <w:szCs w:val="28"/>
        </w:rPr>
        <w:t>ю</w:t>
      </w:r>
      <w:r>
        <w:rPr>
          <w:color w:val="000000"/>
          <w:sz w:val="28"/>
          <w:szCs w:val="28"/>
        </w:rPr>
        <w:t xml:space="preserve"> подготовки 09.03.03 </w:t>
      </w:r>
      <w:r w:rsidR="00E62F6E">
        <w:rPr>
          <w:color w:val="000000"/>
          <w:sz w:val="28"/>
          <w:szCs w:val="28"/>
        </w:rPr>
        <w:t xml:space="preserve">- </w:t>
      </w:r>
      <w:r>
        <w:rPr>
          <w:color w:val="000000"/>
          <w:sz w:val="28"/>
          <w:szCs w:val="28"/>
        </w:rPr>
        <w:t>Прикладная информатика</w:t>
      </w:r>
      <w:r w:rsidR="00E62F6E">
        <w:rPr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</w:rPr>
        <w:t xml:space="preserve">ОП </w:t>
      </w:r>
      <w:r w:rsidR="00E62F6E">
        <w:rPr>
          <w:color w:val="000000"/>
          <w:sz w:val="28"/>
          <w:szCs w:val="28"/>
        </w:rPr>
        <w:t>«</w:t>
      </w:r>
      <w:r>
        <w:rPr>
          <w:color w:val="000000"/>
          <w:sz w:val="28"/>
          <w:szCs w:val="28"/>
        </w:rPr>
        <w:t>Прикладная информатика</w:t>
      </w:r>
      <w:r w:rsidR="00E62F6E">
        <w:rPr>
          <w:color w:val="000000"/>
          <w:sz w:val="28"/>
          <w:szCs w:val="28"/>
        </w:rPr>
        <w:t>»</w:t>
      </w:r>
      <w:r>
        <w:rPr>
          <w:color w:val="000000"/>
          <w:sz w:val="28"/>
          <w:szCs w:val="28"/>
        </w:rPr>
        <w:t>, профили</w:t>
      </w:r>
      <w:r w:rsidR="00E62F6E">
        <w:rPr>
          <w:color w:val="000000"/>
          <w:sz w:val="28"/>
          <w:szCs w:val="28"/>
        </w:rPr>
        <w:t>:</w:t>
      </w:r>
      <w:r>
        <w:rPr>
          <w:color w:val="000000"/>
          <w:sz w:val="28"/>
          <w:szCs w:val="28"/>
        </w:rPr>
        <w:t xml:space="preserve"> «ИТ-сервисы и технологии обработки данных в экономике и финансах», «Высокопроизводительные вычисления в цифровой экономике».</w:t>
      </w:r>
    </w:p>
    <w:p w:rsidR="00E11F74" w:rsidRDefault="00E16B65" w:rsidP="00E62F6E">
      <w:pPr>
        <w:spacing w:line="360" w:lineRule="auto"/>
        <w:ind w:firstLine="708"/>
        <w:jc w:val="both"/>
        <w:rPr>
          <w:sz w:val="28"/>
          <w:szCs w:val="28"/>
        </w:rPr>
      </w:pPr>
      <w:bookmarkStart w:id="5" w:name="_heading=h.tyjcwt" w:colFirst="0" w:colLast="0"/>
      <w:bookmarkEnd w:id="5"/>
      <w:r>
        <w:rPr>
          <w:sz w:val="28"/>
          <w:szCs w:val="28"/>
        </w:rPr>
        <w:t xml:space="preserve">Изучение дисциплины «Машинное обучение» основывается на сумме знаний, полученных при изучении дисциплины «Алгоритмы и структуры данных в языке </w:t>
      </w:r>
      <w:proofErr w:type="spellStart"/>
      <w:r>
        <w:rPr>
          <w:sz w:val="28"/>
          <w:szCs w:val="28"/>
        </w:rPr>
        <w:t>Python</w:t>
      </w:r>
      <w:proofErr w:type="spellEnd"/>
      <w:r>
        <w:rPr>
          <w:sz w:val="28"/>
          <w:szCs w:val="28"/>
        </w:rPr>
        <w:t xml:space="preserve">», “Анализ данных” либо “Теория вероятностей и математическая статистика”, “Иностранный язык”, “Дискретная математика”. Для изучения данной дисциплины студент должен обладать базовыми знаниями в области информационных технологий и программирования, навыками программирования на языке </w:t>
      </w:r>
      <w:proofErr w:type="spellStart"/>
      <w:r>
        <w:rPr>
          <w:sz w:val="28"/>
          <w:szCs w:val="28"/>
        </w:rPr>
        <w:t>Python</w:t>
      </w:r>
      <w:proofErr w:type="spellEnd"/>
      <w:r>
        <w:rPr>
          <w:sz w:val="28"/>
          <w:szCs w:val="28"/>
        </w:rPr>
        <w:t>.</w:t>
      </w:r>
    </w:p>
    <w:p w:rsidR="00E11F74" w:rsidRDefault="00E16B65" w:rsidP="00E62F6E">
      <w:pPr>
        <w:pStyle w:val="1"/>
        <w:jc w:val="both"/>
      </w:pPr>
      <w:bookmarkStart w:id="6" w:name="_heading=h.3dy6vkm" w:colFirst="0" w:colLast="0"/>
      <w:bookmarkEnd w:id="6"/>
      <w:r>
        <w:rPr>
          <w:sz w:val="24"/>
          <w:szCs w:val="24"/>
        </w:rPr>
        <w:lastRenderedPageBreak/>
        <w:t xml:space="preserve">4. </w:t>
      </w:r>
      <w:r>
        <w:t xml:space="preserve">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 </w:t>
      </w:r>
    </w:p>
    <w:p w:rsidR="00E62F6E" w:rsidRDefault="00E62F6E" w:rsidP="00E62F6E">
      <w:pPr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Очная форма обучения / очно-заочная форма обучения / </w:t>
      </w:r>
    </w:p>
    <w:p w:rsidR="00E11F74" w:rsidRDefault="00E62F6E" w:rsidP="00E62F6E">
      <w:pPr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>заочная форма обучения</w:t>
      </w:r>
    </w:p>
    <w:tbl>
      <w:tblPr>
        <w:tblStyle w:val="aff4"/>
        <w:tblW w:w="906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390"/>
        <w:gridCol w:w="2519"/>
        <w:gridCol w:w="2151"/>
      </w:tblGrid>
      <w:tr w:rsidR="00E11F74" w:rsidTr="00E62F6E">
        <w:trPr>
          <w:trHeight w:val="685"/>
        </w:trPr>
        <w:tc>
          <w:tcPr>
            <w:tcW w:w="4390" w:type="dxa"/>
            <w:shd w:val="clear" w:color="auto" w:fill="auto"/>
          </w:tcPr>
          <w:p w:rsidR="00E11F74" w:rsidRDefault="00E16B65">
            <w:pPr>
              <w:keepNext/>
              <w:jc w:val="center"/>
            </w:pPr>
            <w:bookmarkStart w:id="7" w:name="_heading=h.1t3h5sf" w:colFirst="0" w:colLast="0"/>
            <w:bookmarkEnd w:id="7"/>
            <w:r>
              <w:t>Вид учебной работы по</w:t>
            </w:r>
          </w:p>
          <w:p w:rsidR="00E11F74" w:rsidRDefault="00E16B65">
            <w:pPr>
              <w:keepNext/>
              <w:jc w:val="center"/>
            </w:pPr>
            <w:r>
              <w:t xml:space="preserve"> дисциплине</w:t>
            </w:r>
          </w:p>
        </w:tc>
        <w:tc>
          <w:tcPr>
            <w:tcW w:w="2519" w:type="dxa"/>
            <w:shd w:val="clear" w:color="auto" w:fill="auto"/>
          </w:tcPr>
          <w:p w:rsidR="00E11F74" w:rsidRDefault="00E16B65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Всего</w:t>
            </w:r>
          </w:p>
          <w:p w:rsidR="00E11F74" w:rsidRDefault="00E16B65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(в </w:t>
            </w:r>
            <w:proofErr w:type="spellStart"/>
            <w:r>
              <w:rPr>
                <w:color w:val="000000"/>
              </w:rPr>
              <w:t>з.е</w:t>
            </w:r>
            <w:proofErr w:type="spellEnd"/>
            <w:r>
              <w:rPr>
                <w:color w:val="000000"/>
              </w:rPr>
              <w:t>. и часах)</w:t>
            </w:r>
          </w:p>
        </w:tc>
        <w:tc>
          <w:tcPr>
            <w:tcW w:w="2151" w:type="dxa"/>
          </w:tcPr>
          <w:p w:rsidR="00E11F74" w:rsidRDefault="00E16B65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Семестр 4</w:t>
            </w:r>
            <w:r w:rsidR="00E62F6E">
              <w:rPr>
                <w:color w:val="000000"/>
              </w:rPr>
              <w:t>/5/5</w:t>
            </w:r>
          </w:p>
          <w:p w:rsidR="00E11F74" w:rsidRDefault="00E16B65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(в часах)</w:t>
            </w:r>
          </w:p>
        </w:tc>
      </w:tr>
      <w:tr w:rsidR="00E11F74" w:rsidTr="00E62F6E">
        <w:trPr>
          <w:trHeight w:val="601"/>
        </w:trPr>
        <w:tc>
          <w:tcPr>
            <w:tcW w:w="4390" w:type="dxa"/>
            <w:shd w:val="clear" w:color="auto" w:fill="auto"/>
          </w:tcPr>
          <w:p w:rsidR="00E11F74" w:rsidRDefault="00E16B65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Общая трудоёмкость</w:t>
            </w:r>
          </w:p>
          <w:p w:rsidR="00E11F74" w:rsidRDefault="00E16B65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 дисциплины</w:t>
            </w:r>
          </w:p>
        </w:tc>
        <w:tc>
          <w:tcPr>
            <w:tcW w:w="2519" w:type="dxa"/>
            <w:shd w:val="clear" w:color="auto" w:fill="auto"/>
          </w:tcPr>
          <w:p w:rsidR="00E11F74" w:rsidRDefault="00E16B65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4/144</w:t>
            </w:r>
          </w:p>
        </w:tc>
        <w:tc>
          <w:tcPr>
            <w:tcW w:w="2151" w:type="dxa"/>
          </w:tcPr>
          <w:p w:rsidR="00E11F74" w:rsidRDefault="00E16B65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144</w:t>
            </w:r>
          </w:p>
        </w:tc>
      </w:tr>
      <w:tr w:rsidR="00E62F6E" w:rsidTr="002E4448">
        <w:trPr>
          <w:trHeight w:val="601"/>
        </w:trPr>
        <w:tc>
          <w:tcPr>
            <w:tcW w:w="4390" w:type="dxa"/>
            <w:shd w:val="clear" w:color="auto" w:fill="auto"/>
          </w:tcPr>
          <w:p w:rsidR="00E62F6E" w:rsidRDefault="00E62F6E" w:rsidP="00E62F6E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Контактная работа-</w:t>
            </w:r>
          </w:p>
          <w:p w:rsidR="00E62F6E" w:rsidRDefault="00E62F6E" w:rsidP="00E62F6E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 xml:space="preserve">Аудиторные занятия </w:t>
            </w:r>
          </w:p>
        </w:tc>
        <w:tc>
          <w:tcPr>
            <w:tcW w:w="2519" w:type="dxa"/>
            <w:shd w:val="clear" w:color="auto" w:fill="auto"/>
          </w:tcPr>
          <w:p w:rsidR="00E62F6E" w:rsidRDefault="00E62F6E" w:rsidP="00E62F6E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68/34/14</w:t>
            </w:r>
          </w:p>
        </w:tc>
        <w:tc>
          <w:tcPr>
            <w:tcW w:w="2151" w:type="dxa"/>
            <w:shd w:val="clear" w:color="auto" w:fill="auto"/>
          </w:tcPr>
          <w:p w:rsidR="00E62F6E" w:rsidRDefault="00E62F6E" w:rsidP="00E62F6E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68/34/14</w:t>
            </w:r>
          </w:p>
        </w:tc>
      </w:tr>
      <w:tr w:rsidR="00E62F6E" w:rsidTr="002E4448">
        <w:trPr>
          <w:trHeight w:val="300"/>
        </w:trPr>
        <w:tc>
          <w:tcPr>
            <w:tcW w:w="4390" w:type="dxa"/>
            <w:shd w:val="clear" w:color="auto" w:fill="auto"/>
          </w:tcPr>
          <w:p w:rsidR="00E62F6E" w:rsidRDefault="00E62F6E" w:rsidP="00E62F6E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 xml:space="preserve">Лекции </w:t>
            </w:r>
          </w:p>
        </w:tc>
        <w:tc>
          <w:tcPr>
            <w:tcW w:w="2519" w:type="dxa"/>
            <w:shd w:val="clear" w:color="auto" w:fill="auto"/>
          </w:tcPr>
          <w:p w:rsidR="00E62F6E" w:rsidRDefault="00E62F6E" w:rsidP="00E62F6E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16/16/2</w:t>
            </w:r>
          </w:p>
        </w:tc>
        <w:tc>
          <w:tcPr>
            <w:tcW w:w="2151" w:type="dxa"/>
            <w:shd w:val="clear" w:color="auto" w:fill="auto"/>
          </w:tcPr>
          <w:p w:rsidR="00E62F6E" w:rsidRDefault="00E62F6E" w:rsidP="00E62F6E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16/16/2</w:t>
            </w:r>
          </w:p>
        </w:tc>
      </w:tr>
      <w:tr w:rsidR="00E62F6E" w:rsidTr="002E4448">
        <w:trPr>
          <w:trHeight w:val="300"/>
        </w:trPr>
        <w:tc>
          <w:tcPr>
            <w:tcW w:w="4390" w:type="dxa"/>
            <w:shd w:val="clear" w:color="auto" w:fill="auto"/>
          </w:tcPr>
          <w:p w:rsidR="00E62F6E" w:rsidRDefault="00E62F6E" w:rsidP="00E62F6E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Семинары, практические занятия</w:t>
            </w:r>
          </w:p>
        </w:tc>
        <w:tc>
          <w:tcPr>
            <w:tcW w:w="2519" w:type="dxa"/>
            <w:shd w:val="clear" w:color="auto" w:fill="auto"/>
          </w:tcPr>
          <w:p w:rsidR="00E62F6E" w:rsidRDefault="00E62F6E" w:rsidP="00E62F6E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52/18/12</w:t>
            </w:r>
          </w:p>
        </w:tc>
        <w:tc>
          <w:tcPr>
            <w:tcW w:w="2151" w:type="dxa"/>
            <w:shd w:val="clear" w:color="auto" w:fill="auto"/>
          </w:tcPr>
          <w:p w:rsidR="00E62F6E" w:rsidRDefault="00E62F6E" w:rsidP="00E62F6E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52/18/12</w:t>
            </w:r>
          </w:p>
        </w:tc>
      </w:tr>
      <w:tr w:rsidR="00E62F6E" w:rsidTr="002E4448">
        <w:trPr>
          <w:trHeight w:val="286"/>
        </w:trPr>
        <w:tc>
          <w:tcPr>
            <w:tcW w:w="4390" w:type="dxa"/>
            <w:shd w:val="clear" w:color="auto" w:fill="auto"/>
          </w:tcPr>
          <w:p w:rsidR="00E62F6E" w:rsidRDefault="00E62F6E" w:rsidP="00E62F6E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Самостоятельная работа</w:t>
            </w:r>
          </w:p>
        </w:tc>
        <w:tc>
          <w:tcPr>
            <w:tcW w:w="2519" w:type="dxa"/>
            <w:shd w:val="clear" w:color="auto" w:fill="auto"/>
          </w:tcPr>
          <w:p w:rsidR="00E62F6E" w:rsidRDefault="00E62F6E" w:rsidP="00E62F6E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76/110/130</w:t>
            </w:r>
          </w:p>
        </w:tc>
        <w:tc>
          <w:tcPr>
            <w:tcW w:w="2151" w:type="dxa"/>
            <w:shd w:val="clear" w:color="auto" w:fill="auto"/>
          </w:tcPr>
          <w:p w:rsidR="00E62F6E" w:rsidRDefault="00E62F6E" w:rsidP="00E62F6E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76/110/130</w:t>
            </w:r>
          </w:p>
        </w:tc>
      </w:tr>
      <w:tr w:rsidR="00E62F6E" w:rsidTr="002E4448">
        <w:trPr>
          <w:trHeight w:val="601"/>
        </w:trPr>
        <w:tc>
          <w:tcPr>
            <w:tcW w:w="4390" w:type="dxa"/>
            <w:shd w:val="clear" w:color="auto" w:fill="auto"/>
          </w:tcPr>
          <w:p w:rsidR="00E62F6E" w:rsidRDefault="00E62F6E" w:rsidP="00E62F6E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 xml:space="preserve">Вид текущего контроля </w:t>
            </w:r>
          </w:p>
        </w:tc>
        <w:tc>
          <w:tcPr>
            <w:tcW w:w="2519" w:type="dxa"/>
            <w:shd w:val="clear" w:color="auto" w:fill="auto"/>
          </w:tcPr>
          <w:p w:rsidR="00E62F6E" w:rsidRDefault="00E62F6E" w:rsidP="00E62F6E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контрольная </w:t>
            </w:r>
          </w:p>
          <w:p w:rsidR="00E62F6E" w:rsidRDefault="00E62F6E" w:rsidP="00E62F6E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работа</w:t>
            </w:r>
          </w:p>
        </w:tc>
        <w:tc>
          <w:tcPr>
            <w:tcW w:w="2151" w:type="dxa"/>
            <w:shd w:val="clear" w:color="auto" w:fill="auto"/>
          </w:tcPr>
          <w:p w:rsidR="00E62F6E" w:rsidRDefault="00E62F6E" w:rsidP="00E62F6E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контрольная </w:t>
            </w:r>
          </w:p>
          <w:p w:rsidR="00E62F6E" w:rsidRDefault="00E62F6E" w:rsidP="00E62F6E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работа</w:t>
            </w:r>
          </w:p>
        </w:tc>
      </w:tr>
      <w:tr w:rsidR="00E62F6E" w:rsidTr="002E4448">
        <w:trPr>
          <w:trHeight w:val="300"/>
        </w:trPr>
        <w:tc>
          <w:tcPr>
            <w:tcW w:w="4390" w:type="dxa"/>
            <w:shd w:val="clear" w:color="auto" w:fill="auto"/>
          </w:tcPr>
          <w:p w:rsidR="00E62F6E" w:rsidRDefault="00E62F6E" w:rsidP="00E62F6E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Вид промежуточной аттестации</w:t>
            </w:r>
          </w:p>
        </w:tc>
        <w:tc>
          <w:tcPr>
            <w:tcW w:w="2519" w:type="dxa"/>
            <w:shd w:val="clear" w:color="auto" w:fill="auto"/>
          </w:tcPr>
          <w:p w:rsidR="00E62F6E" w:rsidRDefault="00E62F6E" w:rsidP="00E62F6E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экзамен</w:t>
            </w:r>
          </w:p>
        </w:tc>
        <w:tc>
          <w:tcPr>
            <w:tcW w:w="2151" w:type="dxa"/>
            <w:shd w:val="clear" w:color="auto" w:fill="auto"/>
          </w:tcPr>
          <w:p w:rsidR="00E62F6E" w:rsidRDefault="00E62F6E" w:rsidP="00E62F6E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экзамен</w:t>
            </w:r>
          </w:p>
        </w:tc>
      </w:tr>
    </w:tbl>
    <w:p w:rsidR="00E11F74" w:rsidRDefault="00E11F74">
      <w:pPr>
        <w:spacing w:line="360" w:lineRule="auto"/>
        <w:jc w:val="both"/>
      </w:pPr>
    </w:p>
    <w:p w:rsidR="00E11F74" w:rsidRDefault="00E16B65" w:rsidP="00E62F6E">
      <w:pPr>
        <w:pStyle w:val="1"/>
        <w:jc w:val="both"/>
      </w:pPr>
      <w:bookmarkStart w:id="8" w:name="_heading=h.4d34og8" w:colFirst="0" w:colLast="0"/>
      <w:bookmarkEnd w:id="8"/>
      <w:r>
        <w:t>5.</w:t>
      </w:r>
      <w:r>
        <w:rPr>
          <w:sz w:val="24"/>
          <w:szCs w:val="24"/>
        </w:rPr>
        <w:t xml:space="preserve"> </w:t>
      </w:r>
      <w:r>
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</w:p>
    <w:p w:rsidR="00E11F74" w:rsidRDefault="00E16B65" w:rsidP="00E62F6E">
      <w:pPr>
        <w:pStyle w:val="2"/>
        <w:jc w:val="both"/>
      </w:pPr>
      <w:bookmarkStart w:id="9" w:name="_heading=h.2s8eyo1" w:colFirst="0" w:colLast="0"/>
      <w:bookmarkEnd w:id="9"/>
      <w:r>
        <w:t>5.1. Содержание дисциплины</w:t>
      </w:r>
    </w:p>
    <w:p w:rsidR="00E11F74" w:rsidRPr="00E62F6E" w:rsidRDefault="00E16B65" w:rsidP="00E62F6E">
      <w:pPr>
        <w:spacing w:line="360" w:lineRule="auto"/>
        <w:ind w:firstLine="709"/>
        <w:jc w:val="both"/>
        <w:rPr>
          <w:b/>
          <w:sz w:val="28"/>
          <w:szCs w:val="28"/>
        </w:rPr>
      </w:pPr>
      <w:bookmarkStart w:id="10" w:name="_heading=h.3rdcrjn" w:colFirst="0" w:colLast="0"/>
      <w:bookmarkEnd w:id="10"/>
      <w:r w:rsidRPr="00E62F6E">
        <w:rPr>
          <w:b/>
          <w:sz w:val="28"/>
          <w:szCs w:val="28"/>
        </w:rPr>
        <w:t>Тема 1. Введение в машинное обучение</w:t>
      </w:r>
    </w:p>
    <w:p w:rsidR="00E11F74" w:rsidRDefault="00E16B65" w:rsidP="00E62F6E">
      <w:pPr>
        <w:spacing w:line="360" w:lineRule="auto"/>
        <w:ind w:firstLine="709"/>
        <w:jc w:val="both"/>
        <w:rPr>
          <w:sz w:val="28"/>
          <w:szCs w:val="28"/>
        </w:rPr>
      </w:pPr>
      <w:bookmarkStart w:id="11" w:name="_heading=h.73ahxqxckxki" w:colFirst="0" w:colLast="0"/>
      <w:bookmarkEnd w:id="11"/>
      <w:r>
        <w:rPr>
          <w:sz w:val="28"/>
          <w:szCs w:val="28"/>
        </w:rPr>
        <w:t>Основные понятия машинного обучения. Связь с другими дисциплинами. Контекст машинного обучения как дисциплины - анализ данных и искусственный интеллект. Сферы применения машинного обучения. Типы задач машинного обучения - обучение с учителем и без учителя. Структура данных для машинного обучения. Инструментальные средства машинного обучения. Понятие модели машинного обучения.</w:t>
      </w:r>
    </w:p>
    <w:p w:rsidR="00E11F74" w:rsidRDefault="00E11F74" w:rsidP="00E62F6E">
      <w:pPr>
        <w:spacing w:line="360" w:lineRule="auto"/>
        <w:ind w:firstLine="709"/>
        <w:jc w:val="both"/>
        <w:rPr>
          <w:sz w:val="28"/>
          <w:szCs w:val="28"/>
        </w:rPr>
      </w:pPr>
      <w:bookmarkStart w:id="12" w:name="_heading=h.1mpc0rdxwqkm" w:colFirst="0" w:colLast="0"/>
      <w:bookmarkEnd w:id="12"/>
    </w:p>
    <w:p w:rsidR="00E62F6E" w:rsidRDefault="00E62F6E" w:rsidP="00E62F6E">
      <w:pPr>
        <w:spacing w:line="360" w:lineRule="auto"/>
        <w:ind w:firstLine="709"/>
        <w:jc w:val="both"/>
        <w:rPr>
          <w:sz w:val="28"/>
          <w:szCs w:val="28"/>
        </w:rPr>
      </w:pPr>
      <w:bookmarkStart w:id="13" w:name="_heading=h.jfcisa968eqj" w:colFirst="0" w:colLast="0"/>
      <w:bookmarkEnd w:id="13"/>
    </w:p>
    <w:p w:rsidR="00E11F74" w:rsidRPr="00E62F6E" w:rsidRDefault="00E16B65" w:rsidP="00E62F6E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E62F6E">
        <w:rPr>
          <w:b/>
          <w:sz w:val="28"/>
          <w:szCs w:val="28"/>
        </w:rPr>
        <w:lastRenderedPageBreak/>
        <w:t>Тема 2. Регрессия</w:t>
      </w:r>
    </w:p>
    <w:p w:rsidR="00E11F74" w:rsidRDefault="00E16B65" w:rsidP="008F61E4">
      <w:pPr>
        <w:spacing w:line="360" w:lineRule="auto"/>
        <w:ind w:firstLine="709"/>
        <w:jc w:val="both"/>
        <w:rPr>
          <w:sz w:val="28"/>
          <w:szCs w:val="28"/>
        </w:rPr>
      </w:pPr>
      <w:bookmarkStart w:id="14" w:name="_heading=h.7qfjkwkw0mc4" w:colFirst="0" w:colLast="0"/>
      <w:bookmarkEnd w:id="14"/>
      <w:r>
        <w:rPr>
          <w:sz w:val="28"/>
          <w:szCs w:val="28"/>
        </w:rPr>
        <w:t xml:space="preserve">Постановка задачи регрессии. Линейная регрессия с одной переменной - функция гипотезы, функция ошибки, метод градиентного спуска. Регрессия с несколькими переменными - множественная линейная регрессия, нормализация признаков, полиномиальная регрессия. Практическое построение регрессии - загрузка и представление данных, реализация метода градиентного спуска, оценка качества регрессии, подбор скорости обучения, знакомство с библиотекой </w:t>
      </w:r>
      <w:proofErr w:type="spellStart"/>
      <w:r>
        <w:rPr>
          <w:sz w:val="28"/>
          <w:szCs w:val="28"/>
        </w:rPr>
        <w:t>sklearn</w:t>
      </w:r>
      <w:proofErr w:type="spellEnd"/>
      <w:r>
        <w:rPr>
          <w:sz w:val="28"/>
          <w:szCs w:val="28"/>
        </w:rPr>
        <w:t>.</w:t>
      </w:r>
      <w:bookmarkStart w:id="15" w:name="_heading=h.z2vm28dmxde6" w:colFirst="0" w:colLast="0"/>
      <w:bookmarkEnd w:id="15"/>
    </w:p>
    <w:p w:rsidR="00E11F74" w:rsidRPr="00E62F6E" w:rsidRDefault="00E16B65" w:rsidP="00E62F6E">
      <w:pPr>
        <w:spacing w:line="360" w:lineRule="auto"/>
        <w:ind w:firstLine="709"/>
        <w:jc w:val="both"/>
        <w:rPr>
          <w:b/>
          <w:sz w:val="28"/>
          <w:szCs w:val="28"/>
        </w:rPr>
      </w:pPr>
      <w:bookmarkStart w:id="16" w:name="_heading=h.fb1ltip7jlc7" w:colFirst="0" w:colLast="0"/>
      <w:bookmarkEnd w:id="16"/>
      <w:r w:rsidRPr="00E62F6E">
        <w:rPr>
          <w:b/>
          <w:sz w:val="28"/>
          <w:szCs w:val="28"/>
        </w:rPr>
        <w:t>Тема 3. Классификация</w:t>
      </w:r>
    </w:p>
    <w:p w:rsidR="00E11F74" w:rsidRPr="008F61E4" w:rsidRDefault="00E16B65" w:rsidP="008F61E4">
      <w:pPr>
        <w:spacing w:line="360" w:lineRule="auto"/>
        <w:ind w:firstLine="709"/>
        <w:jc w:val="both"/>
        <w:rPr>
          <w:sz w:val="28"/>
          <w:szCs w:val="28"/>
        </w:rPr>
      </w:pPr>
      <w:bookmarkStart w:id="17" w:name="_heading=h.ap42ycoc3y2s" w:colFirst="0" w:colLast="0"/>
      <w:bookmarkEnd w:id="17"/>
      <w:r>
        <w:rPr>
          <w:sz w:val="28"/>
          <w:szCs w:val="28"/>
        </w:rPr>
        <w:t xml:space="preserve">Постановка задачи классификации как задачи машинного обучения. Отличия от задачи регрессии. Структура данных для классификации. Логистическая регрессия - функция гипотезы, граница принятия решений, функция ошибки логистической регрессии, градиентный спуск для логистической регрессии, </w:t>
      </w:r>
      <w:proofErr w:type="spellStart"/>
      <w:r>
        <w:rPr>
          <w:sz w:val="28"/>
          <w:szCs w:val="28"/>
        </w:rPr>
        <w:t>многоклассовая</w:t>
      </w:r>
      <w:proofErr w:type="spellEnd"/>
      <w:r>
        <w:rPr>
          <w:sz w:val="28"/>
          <w:szCs w:val="28"/>
        </w:rPr>
        <w:t xml:space="preserve"> классификация, алгоритм “один против всех”.</w:t>
      </w:r>
      <w:bookmarkStart w:id="18" w:name="_heading=h.xuoymcuctmww" w:colFirst="0" w:colLast="0"/>
      <w:bookmarkEnd w:id="18"/>
    </w:p>
    <w:p w:rsidR="00E11F74" w:rsidRPr="00E62F6E" w:rsidRDefault="00E16B65" w:rsidP="00E62F6E">
      <w:pPr>
        <w:spacing w:line="360" w:lineRule="auto"/>
        <w:ind w:firstLine="709"/>
        <w:jc w:val="both"/>
        <w:rPr>
          <w:b/>
          <w:sz w:val="28"/>
          <w:szCs w:val="28"/>
        </w:rPr>
      </w:pPr>
      <w:bookmarkStart w:id="19" w:name="_heading=h.rzzqzdiggpl" w:colFirst="0" w:colLast="0"/>
      <w:bookmarkEnd w:id="19"/>
      <w:r w:rsidRPr="00E62F6E">
        <w:rPr>
          <w:b/>
          <w:sz w:val="28"/>
          <w:szCs w:val="28"/>
        </w:rPr>
        <w:t>Тема 4. Методы обучения с учителем</w:t>
      </w:r>
    </w:p>
    <w:p w:rsidR="00E11F74" w:rsidRPr="008F61E4" w:rsidRDefault="00E16B65" w:rsidP="008F61E4">
      <w:pPr>
        <w:spacing w:line="360" w:lineRule="auto"/>
        <w:ind w:firstLine="709"/>
        <w:jc w:val="both"/>
        <w:rPr>
          <w:sz w:val="28"/>
          <w:szCs w:val="28"/>
        </w:rPr>
      </w:pPr>
      <w:bookmarkStart w:id="20" w:name="_heading=h.qu6ltys1dris" w:colFirst="0" w:colLast="0"/>
      <w:bookmarkEnd w:id="20"/>
      <w:r>
        <w:rPr>
          <w:sz w:val="28"/>
          <w:szCs w:val="28"/>
        </w:rPr>
        <w:t xml:space="preserve">Универсальность методов обучения с учителем, общая постановка задачи. Линейные модели - линейная и логистическая регрессии - как едина модель. Полиномиальные модели. Метод опорных векторов, ядра - линейное, гауссово, другие. </w:t>
      </w:r>
      <w:proofErr w:type="spellStart"/>
      <w:r>
        <w:rPr>
          <w:sz w:val="28"/>
          <w:szCs w:val="28"/>
        </w:rPr>
        <w:t>Перцептрон</w:t>
      </w:r>
      <w:proofErr w:type="spellEnd"/>
      <w:r>
        <w:rPr>
          <w:sz w:val="28"/>
          <w:szCs w:val="28"/>
        </w:rPr>
        <w:t>. Деревья решений. К ближайши</w:t>
      </w:r>
      <w:r w:rsidR="00E62F6E">
        <w:rPr>
          <w:sz w:val="28"/>
          <w:szCs w:val="28"/>
        </w:rPr>
        <w:t xml:space="preserve">м </w:t>
      </w:r>
      <w:r>
        <w:rPr>
          <w:sz w:val="28"/>
          <w:szCs w:val="28"/>
        </w:rPr>
        <w:t>сосед</w:t>
      </w:r>
      <w:r w:rsidR="00E62F6E">
        <w:rPr>
          <w:sz w:val="28"/>
          <w:szCs w:val="28"/>
        </w:rPr>
        <w:t>ям</w:t>
      </w:r>
      <w:r>
        <w:rPr>
          <w:sz w:val="28"/>
          <w:szCs w:val="28"/>
        </w:rPr>
        <w:t>. Наивная байесовская модель. Достоинства и недостатки разных типов моделей, их сравнительная характеристика, применимость. Применение этих моделей для решения задач классификации и регрессии.</w:t>
      </w:r>
      <w:bookmarkStart w:id="21" w:name="_heading=h.zfsp99g0l3x2" w:colFirst="0" w:colLast="0"/>
      <w:bookmarkEnd w:id="21"/>
    </w:p>
    <w:p w:rsidR="00E11F74" w:rsidRPr="00E62F6E" w:rsidRDefault="00E16B65" w:rsidP="00E62F6E">
      <w:pPr>
        <w:spacing w:line="360" w:lineRule="auto"/>
        <w:ind w:firstLine="709"/>
        <w:jc w:val="both"/>
        <w:rPr>
          <w:b/>
          <w:sz w:val="28"/>
          <w:szCs w:val="28"/>
        </w:rPr>
      </w:pPr>
      <w:bookmarkStart w:id="22" w:name="_heading=h.knggwr9nescm" w:colFirst="0" w:colLast="0"/>
      <w:bookmarkEnd w:id="22"/>
      <w:r w:rsidRPr="00E62F6E">
        <w:rPr>
          <w:b/>
          <w:sz w:val="28"/>
          <w:szCs w:val="28"/>
        </w:rPr>
        <w:t>Тема 5. Диагностика систем машинного обучения</w:t>
      </w:r>
    </w:p>
    <w:p w:rsidR="00E11F74" w:rsidRPr="008F61E4" w:rsidRDefault="00E16B65" w:rsidP="008F61E4">
      <w:pPr>
        <w:spacing w:line="360" w:lineRule="auto"/>
        <w:ind w:firstLine="709"/>
        <w:jc w:val="both"/>
        <w:rPr>
          <w:sz w:val="28"/>
          <w:szCs w:val="28"/>
        </w:rPr>
      </w:pPr>
      <w:bookmarkStart w:id="23" w:name="_heading=h.87fbq7dih8aj" w:colFirst="0" w:colLast="0"/>
      <w:bookmarkEnd w:id="23"/>
      <w:r>
        <w:rPr>
          <w:sz w:val="28"/>
          <w:szCs w:val="28"/>
        </w:rPr>
        <w:t xml:space="preserve">Метрики эффективности машинного обучения - сравнение с функциями ошибки. Типичные метрики эффективности для моделей регрессии - MAE, MSE, RMSE, MSLE, MAPE и другие. Метрики эффективности для моделей классификации - </w:t>
      </w:r>
      <w:proofErr w:type="spellStart"/>
      <w:r>
        <w:rPr>
          <w:sz w:val="28"/>
          <w:szCs w:val="28"/>
        </w:rPr>
        <w:t>accuracy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precision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recall</w:t>
      </w:r>
      <w:proofErr w:type="spellEnd"/>
      <w:r>
        <w:rPr>
          <w:sz w:val="28"/>
          <w:szCs w:val="28"/>
        </w:rPr>
        <w:t xml:space="preserve">, F1, ROC, PR и другие. </w:t>
      </w:r>
      <w:proofErr w:type="spellStart"/>
      <w:r>
        <w:rPr>
          <w:sz w:val="28"/>
          <w:szCs w:val="28"/>
        </w:rPr>
        <w:t>Недообучение</w:t>
      </w:r>
      <w:proofErr w:type="spellEnd"/>
      <w:r>
        <w:rPr>
          <w:sz w:val="28"/>
          <w:szCs w:val="28"/>
        </w:rPr>
        <w:t xml:space="preserve"> и переобучение. Проблема </w:t>
      </w:r>
      <w:proofErr w:type="spellStart"/>
      <w:r>
        <w:rPr>
          <w:sz w:val="28"/>
          <w:szCs w:val="28"/>
        </w:rPr>
        <w:t>bias-variance</w:t>
      </w:r>
      <w:proofErr w:type="spellEnd"/>
      <w:r>
        <w:rPr>
          <w:sz w:val="28"/>
          <w:szCs w:val="28"/>
        </w:rPr>
        <w:t xml:space="preserve">. </w:t>
      </w:r>
      <w:r>
        <w:rPr>
          <w:sz w:val="28"/>
          <w:szCs w:val="28"/>
        </w:rPr>
        <w:lastRenderedPageBreak/>
        <w:t xml:space="preserve">Оценка сложности моделей. Обобщающая способность моделей, тестовый набор, кривые обучения. Методы борьбы с </w:t>
      </w:r>
      <w:proofErr w:type="spellStart"/>
      <w:r>
        <w:rPr>
          <w:sz w:val="28"/>
          <w:szCs w:val="28"/>
        </w:rPr>
        <w:t>недо</w:t>
      </w:r>
      <w:proofErr w:type="spellEnd"/>
      <w:r>
        <w:rPr>
          <w:sz w:val="28"/>
          <w:szCs w:val="28"/>
        </w:rPr>
        <w:t>- и переобучением. Регуляризация. Задача выбора модели - кросс-</w:t>
      </w:r>
      <w:proofErr w:type="spellStart"/>
      <w:r>
        <w:rPr>
          <w:sz w:val="28"/>
          <w:szCs w:val="28"/>
        </w:rPr>
        <w:t>валидация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гиперпараметры</w:t>
      </w:r>
      <w:proofErr w:type="spellEnd"/>
      <w:r>
        <w:rPr>
          <w:sz w:val="28"/>
          <w:szCs w:val="28"/>
        </w:rPr>
        <w:t xml:space="preserve"> моделей, поиск по сетке, </w:t>
      </w:r>
      <w:proofErr w:type="spellStart"/>
      <w:r>
        <w:rPr>
          <w:sz w:val="28"/>
          <w:szCs w:val="28"/>
        </w:rPr>
        <w:t>валидационный</w:t>
      </w:r>
      <w:proofErr w:type="spellEnd"/>
      <w:r>
        <w:rPr>
          <w:sz w:val="28"/>
          <w:szCs w:val="28"/>
        </w:rPr>
        <w:t xml:space="preserve"> набор.</w:t>
      </w:r>
      <w:bookmarkStart w:id="24" w:name="_heading=h.t0q6cdczm1e0" w:colFirst="0" w:colLast="0"/>
      <w:bookmarkEnd w:id="24"/>
    </w:p>
    <w:p w:rsidR="00E11F74" w:rsidRPr="00E62F6E" w:rsidRDefault="00E16B65" w:rsidP="00E62F6E">
      <w:pPr>
        <w:spacing w:line="360" w:lineRule="auto"/>
        <w:ind w:firstLine="709"/>
        <w:jc w:val="both"/>
        <w:rPr>
          <w:b/>
          <w:sz w:val="28"/>
          <w:szCs w:val="28"/>
        </w:rPr>
      </w:pPr>
      <w:bookmarkStart w:id="25" w:name="_heading=h.3jroj0hn3p2g" w:colFirst="0" w:colLast="0"/>
      <w:bookmarkEnd w:id="25"/>
      <w:r w:rsidRPr="00E62F6E">
        <w:rPr>
          <w:b/>
          <w:sz w:val="28"/>
          <w:szCs w:val="28"/>
        </w:rPr>
        <w:t>Тема 6. Предварительный анализ и обработка данных</w:t>
      </w:r>
    </w:p>
    <w:p w:rsidR="00E11F74" w:rsidRDefault="00E16B65" w:rsidP="008F61E4">
      <w:pPr>
        <w:spacing w:line="360" w:lineRule="auto"/>
        <w:ind w:firstLine="709"/>
        <w:jc w:val="both"/>
        <w:rPr>
          <w:sz w:val="28"/>
          <w:szCs w:val="28"/>
        </w:rPr>
      </w:pPr>
      <w:bookmarkStart w:id="26" w:name="_heading=h.jc5vnou0cfuv" w:colFirst="0" w:colLast="0"/>
      <w:bookmarkEnd w:id="26"/>
      <w:r>
        <w:rPr>
          <w:sz w:val="28"/>
          <w:szCs w:val="28"/>
        </w:rPr>
        <w:t xml:space="preserve">Сбор данных для моделей обучения с учителем - реляционная форма данных, понятие чистых данных, оценка источников и объемов данных. Описательный (предварительный) анализ данных (EDA) - анализ репрезентативности, шкалы и типы, визуализация, проблема несбалансированности, обнаружение корреляций, аномалий в данных. Очистка и преобразование данных - удаление лишних признаков, удаление непоказательных объектов, заполнение отсутствующих значений, создание суррогатных признаков, преобразование шкал, </w:t>
      </w:r>
      <w:proofErr w:type="spellStart"/>
      <w:r>
        <w:rPr>
          <w:sz w:val="28"/>
          <w:szCs w:val="28"/>
        </w:rPr>
        <w:t>воспроизводимость</w:t>
      </w:r>
      <w:proofErr w:type="spellEnd"/>
      <w:r>
        <w:rPr>
          <w:sz w:val="28"/>
          <w:szCs w:val="28"/>
        </w:rPr>
        <w:t xml:space="preserve"> преобразования данных.</w:t>
      </w:r>
      <w:bookmarkStart w:id="27" w:name="_heading=h.w3lnnzygm0mg" w:colFirst="0" w:colLast="0"/>
      <w:bookmarkEnd w:id="27"/>
    </w:p>
    <w:p w:rsidR="00E11F74" w:rsidRPr="00E62F6E" w:rsidRDefault="00E16B65" w:rsidP="00E62F6E">
      <w:pPr>
        <w:spacing w:line="360" w:lineRule="auto"/>
        <w:ind w:firstLine="709"/>
        <w:jc w:val="both"/>
        <w:rPr>
          <w:b/>
          <w:sz w:val="28"/>
          <w:szCs w:val="28"/>
        </w:rPr>
      </w:pPr>
      <w:bookmarkStart w:id="28" w:name="_heading=h.oxc15zve5md" w:colFirst="0" w:colLast="0"/>
      <w:bookmarkEnd w:id="28"/>
      <w:r w:rsidRPr="00E62F6E">
        <w:rPr>
          <w:b/>
          <w:sz w:val="28"/>
          <w:szCs w:val="28"/>
        </w:rPr>
        <w:t>Тема 7. Задачи обучения без учителя</w:t>
      </w:r>
    </w:p>
    <w:p w:rsidR="00E62F6E" w:rsidRPr="008F61E4" w:rsidRDefault="00E16B65" w:rsidP="008F61E4">
      <w:pPr>
        <w:spacing w:line="360" w:lineRule="auto"/>
        <w:ind w:firstLine="709"/>
        <w:jc w:val="both"/>
        <w:rPr>
          <w:sz w:val="28"/>
          <w:szCs w:val="28"/>
        </w:rPr>
      </w:pPr>
      <w:bookmarkStart w:id="29" w:name="_heading=h.ni0huy8ig7ac" w:colFirst="0" w:colLast="0"/>
      <w:bookmarkEnd w:id="29"/>
      <w:r>
        <w:rPr>
          <w:sz w:val="28"/>
          <w:szCs w:val="28"/>
        </w:rPr>
        <w:t xml:space="preserve">Задача кластеризации - постановка задачи, структура </w:t>
      </w:r>
      <w:proofErr w:type="spellStart"/>
      <w:r>
        <w:rPr>
          <w:sz w:val="28"/>
          <w:szCs w:val="28"/>
        </w:rPr>
        <w:t>датасета</w:t>
      </w:r>
      <w:proofErr w:type="spellEnd"/>
      <w:r>
        <w:rPr>
          <w:sz w:val="28"/>
          <w:szCs w:val="28"/>
        </w:rPr>
        <w:t xml:space="preserve">, результат и интерпретация. Метод </w:t>
      </w:r>
      <w:proofErr w:type="gramStart"/>
      <w:r>
        <w:rPr>
          <w:sz w:val="28"/>
          <w:szCs w:val="28"/>
        </w:rPr>
        <w:t>К</w:t>
      </w:r>
      <w:proofErr w:type="gramEnd"/>
      <w:r>
        <w:rPr>
          <w:sz w:val="28"/>
          <w:szCs w:val="28"/>
        </w:rPr>
        <w:t xml:space="preserve"> средних - формализация, </w:t>
      </w:r>
      <w:proofErr w:type="spellStart"/>
      <w:r>
        <w:rPr>
          <w:sz w:val="28"/>
          <w:szCs w:val="28"/>
        </w:rPr>
        <w:t>гиперпараметры</w:t>
      </w:r>
      <w:proofErr w:type="spellEnd"/>
      <w:r>
        <w:rPr>
          <w:sz w:val="28"/>
          <w:szCs w:val="28"/>
        </w:rPr>
        <w:t xml:space="preserve">, применимость. Другие методы кластеризации - DBSCAN, иерархическая, </w:t>
      </w:r>
      <w:proofErr w:type="spellStart"/>
      <w:r>
        <w:rPr>
          <w:sz w:val="28"/>
          <w:szCs w:val="28"/>
        </w:rPr>
        <w:t>агломеративная</w:t>
      </w:r>
      <w:proofErr w:type="spellEnd"/>
      <w:r>
        <w:rPr>
          <w:sz w:val="28"/>
          <w:szCs w:val="28"/>
        </w:rPr>
        <w:t xml:space="preserve"> кластеризация. Задача обнаружения аномалий. Задача понижения размерности - метод главных компонент, метод независимых компонент. Обучение с подкреплением.</w:t>
      </w:r>
      <w:bookmarkStart w:id="30" w:name="_heading=h.hf2qwcfwufuj" w:colFirst="0" w:colLast="0"/>
      <w:bookmarkStart w:id="31" w:name="_heading=h.qbg1xnub5i3f" w:colFirst="0" w:colLast="0"/>
      <w:bookmarkEnd w:id="30"/>
      <w:bookmarkEnd w:id="31"/>
    </w:p>
    <w:p w:rsidR="00E11F74" w:rsidRPr="00E62F6E" w:rsidRDefault="00E16B65" w:rsidP="00E62F6E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E62F6E">
        <w:rPr>
          <w:b/>
          <w:sz w:val="28"/>
          <w:szCs w:val="28"/>
        </w:rPr>
        <w:t>Тема 8. Практическое использование моделей машинного обучения</w:t>
      </w:r>
    </w:p>
    <w:p w:rsidR="00E11F74" w:rsidRDefault="00E16B65" w:rsidP="00E62F6E">
      <w:pPr>
        <w:spacing w:line="360" w:lineRule="auto"/>
        <w:ind w:firstLine="709"/>
        <w:jc w:val="both"/>
        <w:rPr>
          <w:sz w:val="28"/>
          <w:szCs w:val="28"/>
        </w:rPr>
      </w:pPr>
      <w:bookmarkStart w:id="32" w:name="_heading=h.wrtktmhgtt02" w:colFirst="0" w:colLast="0"/>
      <w:bookmarkEnd w:id="32"/>
      <w:r>
        <w:rPr>
          <w:sz w:val="28"/>
          <w:szCs w:val="28"/>
        </w:rPr>
        <w:t xml:space="preserve">Стохастический и пакетный градиентный спуск. Отбор признаков. Частичное обучение с учителем. </w:t>
      </w:r>
      <w:proofErr w:type="spellStart"/>
      <w:r>
        <w:rPr>
          <w:sz w:val="28"/>
          <w:szCs w:val="28"/>
        </w:rPr>
        <w:t>Ансамблирование</w:t>
      </w:r>
      <w:proofErr w:type="spellEnd"/>
      <w:r>
        <w:rPr>
          <w:sz w:val="28"/>
          <w:szCs w:val="28"/>
        </w:rPr>
        <w:t xml:space="preserve"> моделей - </w:t>
      </w:r>
      <w:proofErr w:type="spellStart"/>
      <w:r>
        <w:rPr>
          <w:sz w:val="28"/>
          <w:szCs w:val="28"/>
        </w:rPr>
        <w:t>беггинг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бустинг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стакинг</w:t>
      </w:r>
      <w:proofErr w:type="spellEnd"/>
      <w:r>
        <w:rPr>
          <w:sz w:val="28"/>
          <w:szCs w:val="28"/>
        </w:rPr>
        <w:t xml:space="preserve">, случайный лес, </w:t>
      </w:r>
      <w:proofErr w:type="spellStart"/>
      <w:r>
        <w:rPr>
          <w:sz w:val="28"/>
          <w:szCs w:val="28"/>
        </w:rPr>
        <w:t>XGBoost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CatBoost</w:t>
      </w:r>
      <w:proofErr w:type="spellEnd"/>
      <w:r>
        <w:rPr>
          <w:sz w:val="28"/>
          <w:szCs w:val="28"/>
        </w:rPr>
        <w:t xml:space="preserve">. Конвейеризация моделей машинного обучения. Основные этапы проекта по машинному обучению. Визуализация, интерпретация, представление и анализ </w:t>
      </w:r>
      <w:r>
        <w:rPr>
          <w:sz w:val="28"/>
          <w:szCs w:val="28"/>
        </w:rPr>
        <w:lastRenderedPageBreak/>
        <w:t>результатов машинного обучения. Работа с разными типами данных - преобразование графической информации, методы векторизации текста.</w:t>
      </w:r>
    </w:p>
    <w:p w:rsidR="00E11F74" w:rsidRDefault="00E16B65">
      <w:pPr>
        <w:pStyle w:val="2"/>
      </w:pPr>
      <w:bookmarkStart w:id="33" w:name="_heading=h.26in1rg" w:colFirst="0" w:colLast="0"/>
      <w:bookmarkEnd w:id="33"/>
      <w:r>
        <w:t xml:space="preserve">5.2. Учебно-тематический план </w:t>
      </w:r>
    </w:p>
    <w:p w:rsidR="002E4448" w:rsidRDefault="00E16B65" w:rsidP="00E62F6E">
      <w:pPr>
        <w:jc w:val="center"/>
        <w:rPr>
          <w:sz w:val="28"/>
          <w:szCs w:val="28"/>
        </w:rPr>
      </w:pPr>
      <w:r>
        <w:rPr>
          <w:sz w:val="28"/>
          <w:szCs w:val="28"/>
        </w:rPr>
        <w:t>Очная форма обучения</w:t>
      </w:r>
      <w:r w:rsidR="00E62F6E">
        <w:rPr>
          <w:sz w:val="28"/>
          <w:szCs w:val="28"/>
        </w:rPr>
        <w:t xml:space="preserve"> / очно-заочная форма обучения / </w:t>
      </w:r>
    </w:p>
    <w:p w:rsidR="00E11F74" w:rsidRDefault="00E62F6E" w:rsidP="00E62F6E">
      <w:pPr>
        <w:jc w:val="center"/>
        <w:rPr>
          <w:sz w:val="28"/>
          <w:szCs w:val="28"/>
        </w:rPr>
      </w:pPr>
      <w:r>
        <w:rPr>
          <w:sz w:val="28"/>
          <w:szCs w:val="28"/>
        </w:rPr>
        <w:t>заочная форма обучения</w:t>
      </w:r>
    </w:p>
    <w:p w:rsidR="00E11F74" w:rsidRDefault="00E11F74"/>
    <w:tbl>
      <w:tblPr>
        <w:tblStyle w:val="aff7"/>
        <w:tblW w:w="10377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69"/>
        <w:gridCol w:w="2011"/>
        <w:gridCol w:w="870"/>
        <w:gridCol w:w="1116"/>
        <w:gridCol w:w="1134"/>
        <w:gridCol w:w="1474"/>
        <w:gridCol w:w="1361"/>
        <w:gridCol w:w="1842"/>
      </w:tblGrid>
      <w:tr w:rsidR="00E11F74" w:rsidTr="00F1422A">
        <w:tc>
          <w:tcPr>
            <w:tcW w:w="569" w:type="dxa"/>
            <w:vMerge w:val="restart"/>
            <w:vAlign w:val="center"/>
          </w:tcPr>
          <w:p w:rsidR="00E11F74" w:rsidRDefault="00E16B65">
            <w:pPr>
              <w:tabs>
                <w:tab w:val="right" w:pos="851"/>
              </w:tabs>
              <w:jc w:val="center"/>
            </w:pPr>
            <w:r>
              <w:t>№</w:t>
            </w:r>
          </w:p>
          <w:p w:rsidR="00E11F74" w:rsidRDefault="00E16B65">
            <w:pPr>
              <w:tabs>
                <w:tab w:val="right" w:pos="851"/>
              </w:tabs>
              <w:jc w:val="center"/>
            </w:pPr>
            <w:r>
              <w:t>п/п</w:t>
            </w:r>
          </w:p>
        </w:tc>
        <w:tc>
          <w:tcPr>
            <w:tcW w:w="2011" w:type="dxa"/>
            <w:vMerge w:val="restart"/>
            <w:vAlign w:val="center"/>
          </w:tcPr>
          <w:p w:rsidR="00E11F74" w:rsidRDefault="00E16B65">
            <w:pPr>
              <w:tabs>
                <w:tab w:val="right" w:pos="851"/>
              </w:tabs>
              <w:jc w:val="center"/>
            </w:pPr>
            <w:r>
              <w:rPr>
                <w:b/>
              </w:rPr>
              <w:t>Наименование темы (раздела) дисциплины</w:t>
            </w:r>
          </w:p>
        </w:tc>
        <w:tc>
          <w:tcPr>
            <w:tcW w:w="5955" w:type="dxa"/>
            <w:gridSpan w:val="5"/>
            <w:vAlign w:val="center"/>
          </w:tcPr>
          <w:p w:rsidR="00E11F74" w:rsidRDefault="00E16B65">
            <w:pPr>
              <w:tabs>
                <w:tab w:val="right" w:pos="851"/>
              </w:tabs>
              <w:jc w:val="center"/>
              <w:rPr>
                <w:b/>
              </w:rPr>
            </w:pPr>
            <w:r>
              <w:rPr>
                <w:b/>
              </w:rPr>
              <w:t>Трудоемкость в часах</w:t>
            </w:r>
          </w:p>
        </w:tc>
        <w:tc>
          <w:tcPr>
            <w:tcW w:w="1842" w:type="dxa"/>
            <w:vMerge w:val="restart"/>
            <w:vAlign w:val="center"/>
          </w:tcPr>
          <w:p w:rsidR="00E11F74" w:rsidRDefault="00E16B65" w:rsidP="00F1422A">
            <w:pPr>
              <w:tabs>
                <w:tab w:val="right" w:pos="851"/>
              </w:tabs>
              <w:jc w:val="center"/>
              <w:rPr>
                <w:b/>
              </w:rPr>
            </w:pPr>
            <w:r>
              <w:rPr>
                <w:b/>
              </w:rPr>
              <w:t>Формы текущего контроля успеваемости</w:t>
            </w:r>
          </w:p>
        </w:tc>
      </w:tr>
      <w:tr w:rsidR="00E11F74" w:rsidTr="00F1422A">
        <w:tc>
          <w:tcPr>
            <w:tcW w:w="569" w:type="dxa"/>
            <w:vMerge/>
            <w:vAlign w:val="center"/>
          </w:tcPr>
          <w:p w:rsidR="00E11F74" w:rsidRDefault="00E11F7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FF0000"/>
              </w:rPr>
            </w:pPr>
          </w:p>
        </w:tc>
        <w:tc>
          <w:tcPr>
            <w:tcW w:w="2011" w:type="dxa"/>
            <w:vMerge/>
            <w:vAlign w:val="center"/>
          </w:tcPr>
          <w:p w:rsidR="00E11F74" w:rsidRDefault="00E11F7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FF0000"/>
              </w:rPr>
            </w:pPr>
          </w:p>
        </w:tc>
        <w:tc>
          <w:tcPr>
            <w:tcW w:w="870" w:type="dxa"/>
            <w:vMerge w:val="restart"/>
            <w:vAlign w:val="center"/>
          </w:tcPr>
          <w:p w:rsidR="00E11F74" w:rsidRDefault="00E16B65">
            <w:pPr>
              <w:tabs>
                <w:tab w:val="right" w:pos="851"/>
              </w:tabs>
              <w:jc w:val="center"/>
              <w:rPr>
                <w:b/>
              </w:rPr>
            </w:pPr>
            <w:r>
              <w:rPr>
                <w:b/>
              </w:rPr>
              <w:t>Всего</w:t>
            </w:r>
          </w:p>
        </w:tc>
        <w:tc>
          <w:tcPr>
            <w:tcW w:w="3724" w:type="dxa"/>
            <w:gridSpan w:val="3"/>
            <w:vAlign w:val="center"/>
          </w:tcPr>
          <w:p w:rsidR="00E11F74" w:rsidRDefault="00E16B65">
            <w:pPr>
              <w:tabs>
                <w:tab w:val="right" w:pos="851"/>
              </w:tabs>
              <w:jc w:val="center"/>
              <w:rPr>
                <w:b/>
              </w:rPr>
            </w:pPr>
            <w:r>
              <w:rPr>
                <w:b/>
              </w:rPr>
              <w:t>Контактная работа-</w:t>
            </w:r>
          </w:p>
          <w:p w:rsidR="00E11F74" w:rsidRDefault="00E16B65">
            <w:pPr>
              <w:tabs>
                <w:tab w:val="right" w:pos="851"/>
              </w:tabs>
              <w:jc w:val="center"/>
              <w:rPr>
                <w:b/>
              </w:rPr>
            </w:pPr>
            <w:r>
              <w:rPr>
                <w:b/>
              </w:rPr>
              <w:t>Аудиторная работа</w:t>
            </w:r>
          </w:p>
        </w:tc>
        <w:tc>
          <w:tcPr>
            <w:tcW w:w="1361" w:type="dxa"/>
            <w:vMerge w:val="restart"/>
            <w:vAlign w:val="center"/>
          </w:tcPr>
          <w:p w:rsidR="00E11F74" w:rsidRDefault="00E16B65">
            <w:pPr>
              <w:tabs>
                <w:tab w:val="right" w:pos="851"/>
              </w:tabs>
              <w:jc w:val="center"/>
            </w:pPr>
            <w:r>
              <w:rPr>
                <w:b/>
              </w:rPr>
              <w:t>Самостоятельная работа</w:t>
            </w:r>
          </w:p>
        </w:tc>
        <w:tc>
          <w:tcPr>
            <w:tcW w:w="1842" w:type="dxa"/>
            <w:vMerge/>
            <w:vAlign w:val="center"/>
          </w:tcPr>
          <w:p w:rsidR="00E11F74" w:rsidRDefault="00E11F7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FF0000"/>
              </w:rPr>
            </w:pPr>
          </w:p>
        </w:tc>
      </w:tr>
      <w:tr w:rsidR="00E11F74" w:rsidTr="00F1422A">
        <w:tc>
          <w:tcPr>
            <w:tcW w:w="569" w:type="dxa"/>
            <w:vMerge/>
            <w:vAlign w:val="center"/>
          </w:tcPr>
          <w:p w:rsidR="00E11F74" w:rsidRDefault="00E11F7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FF0000"/>
              </w:rPr>
            </w:pPr>
          </w:p>
        </w:tc>
        <w:tc>
          <w:tcPr>
            <w:tcW w:w="2011" w:type="dxa"/>
            <w:vMerge/>
            <w:vAlign w:val="center"/>
          </w:tcPr>
          <w:p w:rsidR="00E11F74" w:rsidRDefault="00E11F7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FF0000"/>
              </w:rPr>
            </w:pPr>
          </w:p>
        </w:tc>
        <w:tc>
          <w:tcPr>
            <w:tcW w:w="870" w:type="dxa"/>
            <w:vMerge/>
            <w:vAlign w:val="center"/>
          </w:tcPr>
          <w:p w:rsidR="00E11F74" w:rsidRDefault="00E11F7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FF0000"/>
              </w:rPr>
            </w:pPr>
          </w:p>
        </w:tc>
        <w:tc>
          <w:tcPr>
            <w:tcW w:w="1116" w:type="dxa"/>
            <w:vAlign w:val="center"/>
          </w:tcPr>
          <w:p w:rsidR="00E11F74" w:rsidRDefault="00E16B65">
            <w:pPr>
              <w:tabs>
                <w:tab w:val="right" w:pos="851"/>
              </w:tabs>
              <w:jc w:val="center"/>
            </w:pPr>
            <w:r>
              <w:t xml:space="preserve">Общая, в </w:t>
            </w:r>
            <w:proofErr w:type="spellStart"/>
            <w:r>
              <w:t>т.ч</w:t>
            </w:r>
            <w:proofErr w:type="spellEnd"/>
            <w:r>
              <w:t>.:</w:t>
            </w:r>
          </w:p>
        </w:tc>
        <w:tc>
          <w:tcPr>
            <w:tcW w:w="1134" w:type="dxa"/>
            <w:vAlign w:val="center"/>
          </w:tcPr>
          <w:p w:rsidR="00E11F74" w:rsidRDefault="00E16B65">
            <w:pPr>
              <w:tabs>
                <w:tab w:val="right" w:pos="851"/>
              </w:tabs>
              <w:jc w:val="center"/>
            </w:pPr>
            <w:r>
              <w:t>Лекции</w:t>
            </w:r>
          </w:p>
        </w:tc>
        <w:tc>
          <w:tcPr>
            <w:tcW w:w="1474" w:type="dxa"/>
            <w:vAlign w:val="center"/>
          </w:tcPr>
          <w:p w:rsidR="00E11F74" w:rsidRDefault="00E16B65">
            <w:pPr>
              <w:tabs>
                <w:tab w:val="right" w:pos="851"/>
              </w:tabs>
              <w:jc w:val="center"/>
              <w:rPr>
                <w:strike/>
              </w:rPr>
            </w:pPr>
            <w:r>
              <w:t>Семинары, практические занятия</w:t>
            </w:r>
          </w:p>
        </w:tc>
        <w:tc>
          <w:tcPr>
            <w:tcW w:w="1361" w:type="dxa"/>
            <w:vMerge/>
            <w:vAlign w:val="center"/>
          </w:tcPr>
          <w:p w:rsidR="00E11F74" w:rsidRDefault="00E11F7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trike/>
                <w:color w:val="FF0000"/>
              </w:rPr>
            </w:pPr>
          </w:p>
        </w:tc>
        <w:tc>
          <w:tcPr>
            <w:tcW w:w="1842" w:type="dxa"/>
            <w:vMerge/>
            <w:vAlign w:val="center"/>
          </w:tcPr>
          <w:p w:rsidR="00E11F74" w:rsidRDefault="00E11F7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trike/>
                <w:color w:val="FF0000"/>
              </w:rPr>
            </w:pPr>
          </w:p>
        </w:tc>
      </w:tr>
      <w:tr w:rsidR="00E11F74" w:rsidTr="002E4448">
        <w:tc>
          <w:tcPr>
            <w:tcW w:w="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11F74" w:rsidRDefault="00E16B65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</w:rPr>
            </w:pPr>
            <w:r>
              <w:t>1</w:t>
            </w:r>
          </w:p>
        </w:tc>
        <w:tc>
          <w:tcPr>
            <w:tcW w:w="2011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11F74" w:rsidRDefault="00E16B65">
            <w:pPr>
              <w:widowControl w:val="0"/>
              <w:spacing w:line="276" w:lineRule="auto"/>
              <w:rPr>
                <w:rFonts w:ascii="Arial" w:eastAsia="Arial" w:hAnsi="Arial" w:cs="Arial"/>
              </w:rPr>
            </w:pPr>
            <w:r>
              <w:t>Введение в машинное обучение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11F74" w:rsidRDefault="00E16B65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18</w:t>
            </w:r>
          </w:p>
        </w:tc>
        <w:tc>
          <w:tcPr>
            <w:tcW w:w="111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11F74" w:rsidRDefault="00E16B65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4</w:t>
            </w:r>
            <w:r w:rsidR="00E62F6E">
              <w:t>/4</w:t>
            </w:r>
            <w:r w:rsidR="00F1422A">
              <w:t>/1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11F74" w:rsidRDefault="00E16B65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2</w:t>
            </w:r>
            <w:r w:rsidR="00F1422A">
              <w:t>/2/1</w:t>
            </w:r>
          </w:p>
        </w:tc>
        <w:tc>
          <w:tcPr>
            <w:tcW w:w="1474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11F74" w:rsidRDefault="00E16B65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2</w:t>
            </w:r>
            <w:r w:rsidR="00F1422A">
              <w:t>/2/-</w:t>
            </w:r>
          </w:p>
        </w:tc>
        <w:tc>
          <w:tcPr>
            <w:tcW w:w="1361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11F74" w:rsidRDefault="00E16B65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14</w:t>
            </w:r>
            <w:r w:rsidR="00F1422A">
              <w:t>/14/17</w:t>
            </w:r>
          </w:p>
        </w:tc>
        <w:tc>
          <w:tcPr>
            <w:tcW w:w="1842" w:type="dxa"/>
            <w:vAlign w:val="center"/>
          </w:tcPr>
          <w:p w:rsidR="00E11F74" w:rsidRDefault="00E16B65">
            <w:pPr>
              <w:tabs>
                <w:tab w:val="right" w:pos="851"/>
              </w:tabs>
            </w:pPr>
            <w:r>
              <w:t>опрос, проверка лабораторных работ</w:t>
            </w:r>
          </w:p>
        </w:tc>
      </w:tr>
      <w:tr w:rsidR="00E11F74" w:rsidTr="002E4448">
        <w:tc>
          <w:tcPr>
            <w:tcW w:w="56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11F74" w:rsidRDefault="00E16B65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</w:rPr>
            </w:pPr>
            <w:r>
              <w:t>2</w:t>
            </w:r>
          </w:p>
        </w:tc>
        <w:tc>
          <w:tcPr>
            <w:tcW w:w="201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11F74" w:rsidRDefault="00E16B65">
            <w:pPr>
              <w:widowControl w:val="0"/>
              <w:spacing w:line="276" w:lineRule="auto"/>
              <w:rPr>
                <w:rFonts w:ascii="Arial" w:eastAsia="Arial" w:hAnsi="Arial" w:cs="Arial"/>
              </w:rPr>
            </w:pPr>
            <w:r>
              <w:t>Регрессия</w:t>
            </w:r>
          </w:p>
        </w:tc>
        <w:tc>
          <w:tcPr>
            <w:tcW w:w="87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11F74" w:rsidRDefault="00E16B65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18</w:t>
            </w:r>
          </w:p>
        </w:tc>
        <w:tc>
          <w:tcPr>
            <w:tcW w:w="111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11F74" w:rsidRDefault="00E16B65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8</w:t>
            </w:r>
            <w:r w:rsidR="00E62F6E">
              <w:t>/4</w:t>
            </w:r>
            <w:r w:rsidR="00F1422A">
              <w:t>/2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11F74" w:rsidRDefault="00E16B65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2</w:t>
            </w:r>
            <w:r w:rsidR="00F1422A">
              <w:t>/2/-</w:t>
            </w:r>
          </w:p>
        </w:tc>
        <w:tc>
          <w:tcPr>
            <w:tcW w:w="147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11F74" w:rsidRDefault="00E16B65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6</w:t>
            </w:r>
            <w:r w:rsidR="00F1422A">
              <w:t>/2/2</w:t>
            </w:r>
          </w:p>
        </w:tc>
        <w:tc>
          <w:tcPr>
            <w:tcW w:w="136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11F74" w:rsidRDefault="00E16B65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10</w:t>
            </w:r>
            <w:r w:rsidR="00F1422A">
              <w:t>/14/16</w:t>
            </w:r>
          </w:p>
        </w:tc>
        <w:tc>
          <w:tcPr>
            <w:tcW w:w="1842" w:type="dxa"/>
            <w:vAlign w:val="center"/>
          </w:tcPr>
          <w:p w:rsidR="00E11F74" w:rsidRDefault="00E16B6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  <w:r>
              <w:t>опрос, проверка лабораторных работ</w:t>
            </w:r>
          </w:p>
        </w:tc>
      </w:tr>
      <w:tr w:rsidR="00E11F74" w:rsidTr="002E4448">
        <w:tc>
          <w:tcPr>
            <w:tcW w:w="56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11F74" w:rsidRDefault="00E16B65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</w:rPr>
            </w:pPr>
            <w:r>
              <w:t>3</w:t>
            </w:r>
          </w:p>
        </w:tc>
        <w:tc>
          <w:tcPr>
            <w:tcW w:w="201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11F74" w:rsidRDefault="00E16B65">
            <w:pPr>
              <w:widowControl w:val="0"/>
              <w:spacing w:line="276" w:lineRule="auto"/>
              <w:rPr>
                <w:rFonts w:ascii="Arial" w:eastAsia="Arial" w:hAnsi="Arial" w:cs="Arial"/>
              </w:rPr>
            </w:pPr>
            <w:r>
              <w:t>Классификация</w:t>
            </w:r>
          </w:p>
        </w:tc>
        <w:tc>
          <w:tcPr>
            <w:tcW w:w="87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11F74" w:rsidRDefault="00E16B65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18</w:t>
            </w:r>
          </w:p>
        </w:tc>
        <w:tc>
          <w:tcPr>
            <w:tcW w:w="111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11F74" w:rsidRDefault="00E16B65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4</w:t>
            </w:r>
            <w:r w:rsidR="00E62F6E">
              <w:t>/4</w:t>
            </w:r>
            <w:r w:rsidR="00F1422A">
              <w:t>/2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11F74" w:rsidRDefault="00E16B65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2</w:t>
            </w:r>
            <w:r w:rsidR="00F1422A">
              <w:t>/2/-</w:t>
            </w:r>
          </w:p>
        </w:tc>
        <w:tc>
          <w:tcPr>
            <w:tcW w:w="147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11F74" w:rsidRDefault="00E16B65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2</w:t>
            </w:r>
            <w:r w:rsidR="00F1422A">
              <w:t>/2/2</w:t>
            </w:r>
          </w:p>
        </w:tc>
        <w:tc>
          <w:tcPr>
            <w:tcW w:w="136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11F74" w:rsidRDefault="00E16B65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14</w:t>
            </w:r>
            <w:r w:rsidR="00F1422A">
              <w:t>/14/16</w:t>
            </w:r>
          </w:p>
        </w:tc>
        <w:tc>
          <w:tcPr>
            <w:tcW w:w="1842" w:type="dxa"/>
            <w:vAlign w:val="center"/>
          </w:tcPr>
          <w:p w:rsidR="00E11F74" w:rsidRDefault="00E16B6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  <w:r>
              <w:t>опрос, проверка лабораторных работ</w:t>
            </w:r>
          </w:p>
        </w:tc>
      </w:tr>
      <w:tr w:rsidR="00E11F74" w:rsidTr="002E4448">
        <w:tc>
          <w:tcPr>
            <w:tcW w:w="56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11F74" w:rsidRDefault="00E16B65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</w:rPr>
            </w:pPr>
            <w:r>
              <w:t>4</w:t>
            </w:r>
          </w:p>
        </w:tc>
        <w:tc>
          <w:tcPr>
            <w:tcW w:w="201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11F74" w:rsidRDefault="00E16B65">
            <w:pPr>
              <w:widowControl w:val="0"/>
              <w:spacing w:line="276" w:lineRule="auto"/>
              <w:rPr>
                <w:rFonts w:ascii="Arial" w:eastAsia="Arial" w:hAnsi="Arial" w:cs="Arial"/>
              </w:rPr>
            </w:pPr>
            <w:r>
              <w:t>Методы обучения с учителем</w:t>
            </w:r>
          </w:p>
        </w:tc>
        <w:tc>
          <w:tcPr>
            <w:tcW w:w="87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11F74" w:rsidRDefault="00E16B65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18</w:t>
            </w:r>
          </w:p>
        </w:tc>
        <w:tc>
          <w:tcPr>
            <w:tcW w:w="111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11F74" w:rsidRDefault="00E16B65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10</w:t>
            </w:r>
            <w:r w:rsidR="00E62F6E">
              <w:t>/4</w:t>
            </w:r>
            <w:r w:rsidR="00F1422A">
              <w:t>/2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11F74" w:rsidRDefault="00E16B65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2</w:t>
            </w:r>
            <w:r w:rsidR="00F1422A">
              <w:t>/2/-</w:t>
            </w:r>
          </w:p>
        </w:tc>
        <w:tc>
          <w:tcPr>
            <w:tcW w:w="147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11F74" w:rsidRDefault="00E16B65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8</w:t>
            </w:r>
            <w:r w:rsidR="00F1422A">
              <w:t>/2/2</w:t>
            </w:r>
          </w:p>
        </w:tc>
        <w:tc>
          <w:tcPr>
            <w:tcW w:w="136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11F74" w:rsidRDefault="00E16B65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8</w:t>
            </w:r>
            <w:r w:rsidR="00F1422A">
              <w:t>/14/16</w:t>
            </w:r>
          </w:p>
        </w:tc>
        <w:tc>
          <w:tcPr>
            <w:tcW w:w="1842" w:type="dxa"/>
            <w:vAlign w:val="center"/>
          </w:tcPr>
          <w:p w:rsidR="00E11F74" w:rsidRDefault="00E16B6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  <w:r>
              <w:t>опрос, проверка лабораторных работ</w:t>
            </w:r>
          </w:p>
        </w:tc>
      </w:tr>
      <w:tr w:rsidR="00E11F74" w:rsidTr="002E4448">
        <w:tc>
          <w:tcPr>
            <w:tcW w:w="56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11F74" w:rsidRDefault="00E16B65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</w:rPr>
            </w:pPr>
            <w:r>
              <w:t>5</w:t>
            </w:r>
          </w:p>
        </w:tc>
        <w:tc>
          <w:tcPr>
            <w:tcW w:w="201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11F74" w:rsidRDefault="00E16B65">
            <w:pPr>
              <w:widowControl w:val="0"/>
              <w:spacing w:line="276" w:lineRule="auto"/>
              <w:rPr>
                <w:rFonts w:ascii="Arial" w:eastAsia="Arial" w:hAnsi="Arial" w:cs="Arial"/>
              </w:rPr>
            </w:pPr>
            <w:r>
              <w:t>Диагностика систем машинного обучения</w:t>
            </w:r>
          </w:p>
        </w:tc>
        <w:tc>
          <w:tcPr>
            <w:tcW w:w="87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11F74" w:rsidRDefault="00E16B65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18</w:t>
            </w:r>
          </w:p>
        </w:tc>
        <w:tc>
          <w:tcPr>
            <w:tcW w:w="111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11F74" w:rsidRDefault="00E16B65" w:rsidP="009155E8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</w:t>
            </w:r>
            <w:r w:rsidR="009155E8">
              <w:t>0</w:t>
            </w:r>
            <w:r w:rsidR="00E62F6E">
              <w:t>/5</w:t>
            </w:r>
            <w:r w:rsidR="00F1422A">
              <w:t>/2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11F74" w:rsidRDefault="00E16B65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2</w:t>
            </w:r>
            <w:r w:rsidR="00F1422A">
              <w:t>/2/-</w:t>
            </w:r>
          </w:p>
        </w:tc>
        <w:tc>
          <w:tcPr>
            <w:tcW w:w="147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11F74" w:rsidRDefault="009155E8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8</w:t>
            </w:r>
            <w:r w:rsidR="00F1422A">
              <w:t>/3/2</w:t>
            </w:r>
          </w:p>
        </w:tc>
        <w:tc>
          <w:tcPr>
            <w:tcW w:w="136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11F74" w:rsidRDefault="009155E8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8</w:t>
            </w:r>
            <w:r w:rsidR="00F1422A">
              <w:t>/13/16</w:t>
            </w:r>
          </w:p>
        </w:tc>
        <w:tc>
          <w:tcPr>
            <w:tcW w:w="1842" w:type="dxa"/>
            <w:vAlign w:val="center"/>
          </w:tcPr>
          <w:p w:rsidR="00E11F74" w:rsidRDefault="00E16B6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  <w:r>
              <w:t>опрос, проверка лабораторных работ</w:t>
            </w:r>
          </w:p>
        </w:tc>
      </w:tr>
      <w:tr w:rsidR="00E11F74" w:rsidTr="002E4448">
        <w:tc>
          <w:tcPr>
            <w:tcW w:w="56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11F74" w:rsidRDefault="00E16B65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</w:rPr>
            </w:pPr>
            <w:r>
              <w:t>6</w:t>
            </w:r>
          </w:p>
        </w:tc>
        <w:tc>
          <w:tcPr>
            <w:tcW w:w="201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11F74" w:rsidRDefault="00E16B65">
            <w:pPr>
              <w:widowControl w:val="0"/>
              <w:spacing w:line="276" w:lineRule="auto"/>
              <w:rPr>
                <w:rFonts w:ascii="Arial" w:eastAsia="Arial" w:hAnsi="Arial" w:cs="Arial"/>
              </w:rPr>
            </w:pPr>
            <w:r>
              <w:t>Предварительный анализ и обработка данных</w:t>
            </w:r>
          </w:p>
        </w:tc>
        <w:tc>
          <w:tcPr>
            <w:tcW w:w="87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11F74" w:rsidRDefault="00E16B65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18</w:t>
            </w:r>
          </w:p>
        </w:tc>
        <w:tc>
          <w:tcPr>
            <w:tcW w:w="111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11F74" w:rsidRDefault="00E16B65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12</w:t>
            </w:r>
            <w:r w:rsidR="00E62F6E">
              <w:t>/5</w:t>
            </w:r>
            <w:r w:rsidR="00F1422A">
              <w:t>/2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11F74" w:rsidRDefault="00E16B65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2</w:t>
            </w:r>
            <w:r w:rsidR="00F1422A">
              <w:t>/2/-</w:t>
            </w:r>
          </w:p>
        </w:tc>
        <w:tc>
          <w:tcPr>
            <w:tcW w:w="147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11F74" w:rsidRDefault="00E16B65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10</w:t>
            </w:r>
            <w:r w:rsidR="00F1422A">
              <w:t>/3/2</w:t>
            </w:r>
          </w:p>
        </w:tc>
        <w:tc>
          <w:tcPr>
            <w:tcW w:w="136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11F74" w:rsidRDefault="00E16B65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6</w:t>
            </w:r>
            <w:r w:rsidR="00F1422A">
              <w:t>/13/16</w:t>
            </w:r>
          </w:p>
        </w:tc>
        <w:tc>
          <w:tcPr>
            <w:tcW w:w="1842" w:type="dxa"/>
            <w:vAlign w:val="center"/>
          </w:tcPr>
          <w:p w:rsidR="00E11F74" w:rsidRDefault="00E16B65">
            <w:r>
              <w:t>опрос, проверка лабораторных работ</w:t>
            </w:r>
          </w:p>
        </w:tc>
      </w:tr>
      <w:tr w:rsidR="00E11F74" w:rsidTr="002E4448">
        <w:tc>
          <w:tcPr>
            <w:tcW w:w="56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11F74" w:rsidRDefault="00E16B65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</w:rPr>
            </w:pPr>
            <w:r>
              <w:t>7</w:t>
            </w:r>
          </w:p>
        </w:tc>
        <w:tc>
          <w:tcPr>
            <w:tcW w:w="201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11F74" w:rsidRDefault="00E16B65">
            <w:pPr>
              <w:widowControl w:val="0"/>
              <w:spacing w:line="276" w:lineRule="auto"/>
              <w:rPr>
                <w:rFonts w:ascii="Arial" w:eastAsia="Arial" w:hAnsi="Arial" w:cs="Arial"/>
              </w:rPr>
            </w:pPr>
            <w:r>
              <w:t>Задачи обучения без учителя</w:t>
            </w:r>
          </w:p>
        </w:tc>
        <w:tc>
          <w:tcPr>
            <w:tcW w:w="87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11F74" w:rsidRDefault="00E16B65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18</w:t>
            </w:r>
          </w:p>
        </w:tc>
        <w:tc>
          <w:tcPr>
            <w:tcW w:w="111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11F74" w:rsidRDefault="00E16B65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8</w:t>
            </w:r>
            <w:r w:rsidR="00E62F6E">
              <w:t>/4</w:t>
            </w:r>
            <w:r w:rsidR="00F1422A">
              <w:t>/2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11F74" w:rsidRDefault="00E16B65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2</w:t>
            </w:r>
            <w:r w:rsidR="00F1422A">
              <w:t>/2/-</w:t>
            </w:r>
          </w:p>
        </w:tc>
        <w:tc>
          <w:tcPr>
            <w:tcW w:w="147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11F74" w:rsidRDefault="00E16B65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6</w:t>
            </w:r>
            <w:r w:rsidR="00F1422A">
              <w:t>/2/2</w:t>
            </w:r>
          </w:p>
        </w:tc>
        <w:tc>
          <w:tcPr>
            <w:tcW w:w="136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11F74" w:rsidRDefault="00E16B65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10</w:t>
            </w:r>
            <w:r w:rsidR="00F1422A">
              <w:t>/14/16</w:t>
            </w:r>
          </w:p>
        </w:tc>
        <w:tc>
          <w:tcPr>
            <w:tcW w:w="1842" w:type="dxa"/>
            <w:vAlign w:val="center"/>
          </w:tcPr>
          <w:p w:rsidR="00E11F74" w:rsidRDefault="00E16B65">
            <w:r>
              <w:t>опрос, проверка лабораторных работ</w:t>
            </w:r>
          </w:p>
        </w:tc>
      </w:tr>
      <w:tr w:rsidR="00E11F74" w:rsidTr="002E4448">
        <w:tc>
          <w:tcPr>
            <w:tcW w:w="56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11F74" w:rsidRDefault="00E16B65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</w:rPr>
            </w:pPr>
            <w:r>
              <w:lastRenderedPageBreak/>
              <w:t>8</w:t>
            </w:r>
          </w:p>
        </w:tc>
        <w:tc>
          <w:tcPr>
            <w:tcW w:w="201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11F74" w:rsidRDefault="00E16B65">
            <w:pPr>
              <w:widowControl w:val="0"/>
              <w:spacing w:line="276" w:lineRule="auto"/>
              <w:rPr>
                <w:rFonts w:ascii="Arial" w:eastAsia="Arial" w:hAnsi="Arial" w:cs="Arial"/>
              </w:rPr>
            </w:pPr>
            <w:r>
              <w:t>Практическое использование моделей машинного обучения</w:t>
            </w:r>
          </w:p>
        </w:tc>
        <w:tc>
          <w:tcPr>
            <w:tcW w:w="87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11F74" w:rsidRDefault="00E16B65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18</w:t>
            </w:r>
          </w:p>
        </w:tc>
        <w:tc>
          <w:tcPr>
            <w:tcW w:w="111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11F74" w:rsidRDefault="00E16B65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12</w:t>
            </w:r>
            <w:r w:rsidR="00E62F6E">
              <w:t>/4</w:t>
            </w:r>
            <w:r w:rsidR="00F1422A">
              <w:t>/1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11F74" w:rsidRDefault="00E16B65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2</w:t>
            </w:r>
            <w:r w:rsidR="00F1422A">
              <w:t>/2/1</w:t>
            </w:r>
          </w:p>
        </w:tc>
        <w:tc>
          <w:tcPr>
            <w:tcW w:w="147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11F74" w:rsidRDefault="00E16B65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10</w:t>
            </w:r>
            <w:r w:rsidR="00F1422A">
              <w:t>/2/-</w:t>
            </w:r>
          </w:p>
        </w:tc>
        <w:tc>
          <w:tcPr>
            <w:tcW w:w="136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11F74" w:rsidRDefault="00E16B65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6</w:t>
            </w:r>
            <w:r w:rsidR="00F1422A">
              <w:t>/14/17</w:t>
            </w:r>
          </w:p>
        </w:tc>
        <w:tc>
          <w:tcPr>
            <w:tcW w:w="1842" w:type="dxa"/>
            <w:vAlign w:val="center"/>
          </w:tcPr>
          <w:p w:rsidR="00E11F74" w:rsidRDefault="00E16B65">
            <w:r>
              <w:t>опрос, проверка лабораторных работ</w:t>
            </w:r>
          </w:p>
        </w:tc>
      </w:tr>
      <w:tr w:rsidR="00E11F74" w:rsidTr="002E4448">
        <w:tc>
          <w:tcPr>
            <w:tcW w:w="569" w:type="dxa"/>
            <w:vAlign w:val="center"/>
          </w:tcPr>
          <w:p w:rsidR="00E11F74" w:rsidRDefault="00E11F74">
            <w:pPr>
              <w:spacing w:before="120" w:after="120"/>
              <w:jc w:val="center"/>
            </w:pPr>
          </w:p>
        </w:tc>
        <w:tc>
          <w:tcPr>
            <w:tcW w:w="2011" w:type="dxa"/>
            <w:vAlign w:val="center"/>
          </w:tcPr>
          <w:p w:rsidR="00E11F74" w:rsidRDefault="00E16B65">
            <w:pPr>
              <w:spacing w:before="120" w:after="120"/>
            </w:pPr>
            <w:r>
              <w:t>В целом по дисциплине</w:t>
            </w:r>
          </w:p>
        </w:tc>
        <w:tc>
          <w:tcPr>
            <w:tcW w:w="870" w:type="dxa"/>
            <w:vAlign w:val="center"/>
          </w:tcPr>
          <w:p w:rsidR="00E11F74" w:rsidRDefault="00E16B65">
            <w:pPr>
              <w:tabs>
                <w:tab w:val="right" w:pos="851"/>
              </w:tabs>
              <w:jc w:val="center"/>
            </w:pPr>
            <w:r>
              <w:t>144</w:t>
            </w:r>
          </w:p>
        </w:tc>
        <w:tc>
          <w:tcPr>
            <w:tcW w:w="1116" w:type="dxa"/>
            <w:vAlign w:val="center"/>
          </w:tcPr>
          <w:p w:rsidR="00E11F74" w:rsidRDefault="00E16B65">
            <w:pPr>
              <w:tabs>
                <w:tab w:val="right" w:pos="851"/>
              </w:tabs>
              <w:jc w:val="center"/>
            </w:pPr>
            <w:r>
              <w:t>68</w:t>
            </w:r>
            <w:r w:rsidR="00E62F6E">
              <w:t>/34/14</w:t>
            </w:r>
          </w:p>
        </w:tc>
        <w:tc>
          <w:tcPr>
            <w:tcW w:w="1134" w:type="dxa"/>
            <w:vAlign w:val="center"/>
          </w:tcPr>
          <w:p w:rsidR="00E11F74" w:rsidRDefault="00E16B65">
            <w:pPr>
              <w:tabs>
                <w:tab w:val="right" w:pos="851"/>
              </w:tabs>
              <w:jc w:val="center"/>
            </w:pPr>
            <w:r>
              <w:t>16</w:t>
            </w:r>
            <w:r w:rsidR="00F1422A">
              <w:t>/16/2</w:t>
            </w:r>
          </w:p>
        </w:tc>
        <w:tc>
          <w:tcPr>
            <w:tcW w:w="1474" w:type="dxa"/>
            <w:vAlign w:val="center"/>
          </w:tcPr>
          <w:p w:rsidR="00E11F74" w:rsidRDefault="00E16B65">
            <w:pPr>
              <w:tabs>
                <w:tab w:val="right" w:pos="851"/>
              </w:tabs>
              <w:jc w:val="center"/>
            </w:pPr>
            <w:r>
              <w:t>52</w:t>
            </w:r>
            <w:r w:rsidR="00F1422A">
              <w:t>/18/12</w:t>
            </w:r>
          </w:p>
        </w:tc>
        <w:tc>
          <w:tcPr>
            <w:tcW w:w="1361" w:type="dxa"/>
            <w:vAlign w:val="center"/>
          </w:tcPr>
          <w:p w:rsidR="00E11F74" w:rsidRDefault="00E16B65">
            <w:pPr>
              <w:tabs>
                <w:tab w:val="right" w:pos="851"/>
              </w:tabs>
              <w:jc w:val="center"/>
            </w:pPr>
            <w:r>
              <w:t>76</w:t>
            </w:r>
            <w:r w:rsidR="00F1422A">
              <w:t>/110/130</w:t>
            </w:r>
          </w:p>
        </w:tc>
        <w:tc>
          <w:tcPr>
            <w:tcW w:w="1842" w:type="dxa"/>
            <w:vAlign w:val="center"/>
          </w:tcPr>
          <w:p w:rsidR="00E11F74" w:rsidRDefault="00E16B65" w:rsidP="00F1422A">
            <w:pPr>
              <w:tabs>
                <w:tab w:val="right" w:pos="851"/>
              </w:tabs>
            </w:pPr>
            <w:r>
              <w:t>Согласно учебному плану: контрольн</w:t>
            </w:r>
            <w:r w:rsidR="00F1422A">
              <w:t>ая</w:t>
            </w:r>
            <w:r>
              <w:t xml:space="preserve"> работ</w:t>
            </w:r>
            <w:r w:rsidR="00F1422A">
              <w:t>а</w:t>
            </w:r>
          </w:p>
        </w:tc>
      </w:tr>
      <w:tr w:rsidR="00F1422A" w:rsidTr="00F1422A">
        <w:tc>
          <w:tcPr>
            <w:tcW w:w="569" w:type="dxa"/>
            <w:vAlign w:val="center"/>
          </w:tcPr>
          <w:p w:rsidR="00F1422A" w:rsidRDefault="00F1422A">
            <w:pPr>
              <w:spacing w:before="120" w:after="120"/>
              <w:jc w:val="center"/>
            </w:pPr>
          </w:p>
        </w:tc>
        <w:tc>
          <w:tcPr>
            <w:tcW w:w="2011" w:type="dxa"/>
            <w:vAlign w:val="center"/>
          </w:tcPr>
          <w:p w:rsidR="00F1422A" w:rsidRDefault="00F1422A">
            <w:pPr>
              <w:spacing w:before="120" w:after="120"/>
            </w:pPr>
            <w:r>
              <w:t>Итого в %</w:t>
            </w:r>
          </w:p>
        </w:tc>
        <w:tc>
          <w:tcPr>
            <w:tcW w:w="870" w:type="dxa"/>
            <w:vAlign w:val="center"/>
          </w:tcPr>
          <w:p w:rsidR="00F1422A" w:rsidRDefault="00F1422A">
            <w:pPr>
              <w:tabs>
                <w:tab w:val="right" w:pos="851"/>
              </w:tabs>
              <w:jc w:val="center"/>
            </w:pPr>
          </w:p>
        </w:tc>
        <w:tc>
          <w:tcPr>
            <w:tcW w:w="1116" w:type="dxa"/>
            <w:vAlign w:val="center"/>
          </w:tcPr>
          <w:p w:rsidR="00F1422A" w:rsidRDefault="00F1422A">
            <w:pPr>
              <w:tabs>
                <w:tab w:val="right" w:pos="851"/>
              </w:tabs>
              <w:jc w:val="center"/>
            </w:pPr>
            <w:r>
              <w:t>47/24/10</w:t>
            </w:r>
          </w:p>
        </w:tc>
        <w:tc>
          <w:tcPr>
            <w:tcW w:w="1134" w:type="dxa"/>
            <w:vAlign w:val="center"/>
          </w:tcPr>
          <w:p w:rsidR="00F1422A" w:rsidRDefault="00F1422A">
            <w:pPr>
              <w:tabs>
                <w:tab w:val="right" w:pos="851"/>
              </w:tabs>
              <w:jc w:val="center"/>
            </w:pPr>
            <w:r>
              <w:t>24/47/14</w:t>
            </w:r>
          </w:p>
        </w:tc>
        <w:tc>
          <w:tcPr>
            <w:tcW w:w="1474" w:type="dxa"/>
            <w:vAlign w:val="center"/>
          </w:tcPr>
          <w:p w:rsidR="00F1422A" w:rsidRDefault="00F1422A">
            <w:pPr>
              <w:tabs>
                <w:tab w:val="right" w:pos="851"/>
              </w:tabs>
              <w:jc w:val="center"/>
            </w:pPr>
            <w:r>
              <w:t>76/53/86</w:t>
            </w:r>
          </w:p>
        </w:tc>
        <w:tc>
          <w:tcPr>
            <w:tcW w:w="1361" w:type="dxa"/>
            <w:vAlign w:val="center"/>
          </w:tcPr>
          <w:p w:rsidR="00F1422A" w:rsidRDefault="00F1422A">
            <w:pPr>
              <w:tabs>
                <w:tab w:val="right" w:pos="851"/>
              </w:tabs>
              <w:jc w:val="center"/>
            </w:pPr>
            <w:r>
              <w:t>53/76/90</w:t>
            </w:r>
          </w:p>
        </w:tc>
        <w:tc>
          <w:tcPr>
            <w:tcW w:w="1842" w:type="dxa"/>
            <w:vAlign w:val="center"/>
          </w:tcPr>
          <w:p w:rsidR="00F1422A" w:rsidRDefault="00F1422A" w:rsidP="00F1422A">
            <w:pPr>
              <w:tabs>
                <w:tab w:val="right" w:pos="851"/>
              </w:tabs>
            </w:pPr>
          </w:p>
        </w:tc>
      </w:tr>
    </w:tbl>
    <w:p w:rsidR="00E11F74" w:rsidRDefault="00E11F74"/>
    <w:p w:rsidR="00E11F74" w:rsidRPr="00303C36" w:rsidRDefault="00E16B65">
      <w:pPr>
        <w:pStyle w:val="2"/>
        <w:keepNext w:val="0"/>
        <w:widowControl w:val="0"/>
        <w:rPr>
          <w:color w:val="FF0000"/>
        </w:rPr>
      </w:pPr>
      <w:bookmarkStart w:id="34" w:name="_heading=h.lnxbz9" w:colFirst="0" w:colLast="0"/>
      <w:bookmarkEnd w:id="34"/>
      <w:r>
        <w:t>5.3. Содержание семинаров, практических занятий</w:t>
      </w:r>
      <w:r w:rsidR="00303C36">
        <w:t xml:space="preserve"> </w:t>
      </w:r>
    </w:p>
    <w:tbl>
      <w:tblPr>
        <w:tblStyle w:val="affa"/>
        <w:tblW w:w="1006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123"/>
        <w:gridCol w:w="6094"/>
        <w:gridCol w:w="1843"/>
      </w:tblGrid>
      <w:tr w:rsidR="00E11F74" w:rsidTr="00303C36">
        <w:tc>
          <w:tcPr>
            <w:tcW w:w="2123" w:type="dxa"/>
            <w:shd w:val="clear" w:color="auto" w:fill="auto"/>
          </w:tcPr>
          <w:p w:rsidR="00E11F74" w:rsidRDefault="00E16B65">
            <w:pPr>
              <w:widowControl w:val="0"/>
              <w:jc w:val="center"/>
              <w:rPr>
                <w:b/>
              </w:rPr>
            </w:pPr>
            <w:bookmarkStart w:id="35" w:name="_heading=h.35nkun2" w:colFirst="0" w:colLast="0"/>
            <w:bookmarkEnd w:id="35"/>
            <w:r>
              <w:rPr>
                <w:b/>
              </w:rPr>
              <w:t>Наименование тем (разделов) дисциплины</w:t>
            </w:r>
          </w:p>
        </w:tc>
        <w:tc>
          <w:tcPr>
            <w:tcW w:w="6094" w:type="dxa"/>
            <w:shd w:val="clear" w:color="auto" w:fill="auto"/>
          </w:tcPr>
          <w:p w:rsidR="00E11F74" w:rsidRDefault="00E16B65">
            <w:pPr>
              <w:widowControl w:val="0"/>
              <w:jc w:val="both"/>
              <w:rPr>
                <w:b/>
              </w:rPr>
            </w:pPr>
            <w:r>
              <w:rPr>
                <w:b/>
              </w:rPr>
              <w:t xml:space="preserve">Перечень вопросов для обсуждения на семинарских, практических занятиях, рекомендуемые источники из разделов 8,9 (указывается раздел и порядковый номер источника) </w:t>
            </w:r>
          </w:p>
        </w:tc>
        <w:tc>
          <w:tcPr>
            <w:tcW w:w="1843" w:type="dxa"/>
            <w:shd w:val="clear" w:color="auto" w:fill="auto"/>
          </w:tcPr>
          <w:p w:rsidR="00E11F74" w:rsidRDefault="00E16B65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Формы проведения занятий</w:t>
            </w:r>
          </w:p>
        </w:tc>
      </w:tr>
      <w:tr w:rsidR="00E11F74" w:rsidTr="00303C36">
        <w:tc>
          <w:tcPr>
            <w:tcW w:w="2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1F74" w:rsidRDefault="00E16B65">
            <w:pPr>
              <w:widowControl w:val="0"/>
              <w:spacing w:line="276" w:lineRule="auto"/>
              <w:rPr>
                <w:rFonts w:ascii="Arial" w:eastAsia="Arial" w:hAnsi="Arial" w:cs="Arial"/>
              </w:rPr>
            </w:pPr>
            <w:r>
              <w:t>Введение в машинное обучение</w:t>
            </w:r>
          </w:p>
        </w:tc>
        <w:tc>
          <w:tcPr>
            <w:tcW w:w="6094" w:type="dxa"/>
            <w:shd w:val="clear" w:color="auto" w:fill="auto"/>
          </w:tcPr>
          <w:p w:rsidR="00E11F74" w:rsidRDefault="00E16B65">
            <w:pPr>
              <w:widowControl w:val="0"/>
              <w:jc w:val="both"/>
            </w:pPr>
            <w:r>
              <w:t xml:space="preserve">Входной контроль. Изучение технологического стека анализа данных, построенного на базе языка программирования </w:t>
            </w:r>
            <w:proofErr w:type="spellStart"/>
            <w:r>
              <w:t>Python</w:t>
            </w:r>
            <w:proofErr w:type="spellEnd"/>
            <w:r>
              <w:t xml:space="preserve">. Знакомство с библиотеками </w:t>
            </w:r>
            <w:proofErr w:type="spellStart"/>
            <w:r>
              <w:t>numpy</w:t>
            </w:r>
            <w:proofErr w:type="spellEnd"/>
            <w:r>
              <w:t xml:space="preserve">, </w:t>
            </w:r>
            <w:proofErr w:type="spellStart"/>
            <w:r>
              <w:t>pandas</w:t>
            </w:r>
            <w:proofErr w:type="spellEnd"/>
            <w:r>
              <w:t xml:space="preserve">, </w:t>
            </w:r>
            <w:proofErr w:type="spellStart"/>
            <w:r>
              <w:t>matplotlib</w:t>
            </w:r>
            <w:proofErr w:type="spellEnd"/>
            <w:r>
              <w:t>.</w:t>
            </w:r>
          </w:p>
          <w:p w:rsidR="00E11F74" w:rsidRDefault="00E16B65">
            <w:pPr>
              <w:widowControl w:val="0"/>
              <w:jc w:val="both"/>
            </w:pPr>
            <w:r>
              <w:t>Выполнение задания по простому статистическому анализу данных инструментальными средствами, включающему продвинутое владение соответствующими инструментами.</w:t>
            </w:r>
          </w:p>
          <w:p w:rsidR="002E4448" w:rsidRPr="002E4448" w:rsidRDefault="002E4448">
            <w:pPr>
              <w:widowControl w:val="0"/>
              <w:jc w:val="both"/>
              <w:rPr>
                <w:i/>
              </w:rPr>
            </w:pPr>
            <w:r w:rsidRPr="002E4448">
              <w:rPr>
                <w:i/>
              </w:rPr>
              <w:t>Рекомендуемые источники</w:t>
            </w:r>
            <w:r>
              <w:rPr>
                <w:i/>
              </w:rPr>
              <w:t xml:space="preserve"> литературы</w:t>
            </w:r>
            <w:r w:rsidR="0033124C">
              <w:rPr>
                <w:i/>
              </w:rPr>
              <w:t>: [1-2</w:t>
            </w:r>
            <w:r w:rsidRPr="002E4448">
              <w:rPr>
                <w:i/>
              </w:rPr>
              <w:t>]</w:t>
            </w:r>
          </w:p>
        </w:tc>
        <w:tc>
          <w:tcPr>
            <w:tcW w:w="1843" w:type="dxa"/>
            <w:shd w:val="clear" w:color="auto" w:fill="auto"/>
          </w:tcPr>
          <w:p w:rsidR="00E11F74" w:rsidRDefault="00E16B65">
            <w:pPr>
              <w:widowControl w:val="0"/>
              <w:jc w:val="both"/>
            </w:pPr>
            <w:r>
              <w:t>Решение и обсуждение задач</w:t>
            </w:r>
          </w:p>
        </w:tc>
      </w:tr>
      <w:tr w:rsidR="00E11F74" w:rsidTr="00303C36">
        <w:tc>
          <w:tcPr>
            <w:tcW w:w="212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1F74" w:rsidRDefault="00E16B65">
            <w:pPr>
              <w:widowControl w:val="0"/>
              <w:spacing w:line="276" w:lineRule="auto"/>
              <w:rPr>
                <w:rFonts w:ascii="Arial" w:eastAsia="Arial" w:hAnsi="Arial" w:cs="Arial"/>
              </w:rPr>
            </w:pPr>
            <w:r>
              <w:t>Регрессия</w:t>
            </w:r>
          </w:p>
        </w:tc>
        <w:tc>
          <w:tcPr>
            <w:tcW w:w="6094" w:type="dxa"/>
            <w:shd w:val="clear" w:color="auto" w:fill="auto"/>
          </w:tcPr>
          <w:p w:rsidR="00E11F74" w:rsidRDefault="00E16B65">
            <w:pPr>
              <w:widowControl w:val="0"/>
              <w:jc w:val="both"/>
            </w:pPr>
            <w:r>
              <w:t>Построение модели регрессии методом градиентного спуска своими руками. Знакомство с основами обучения параметров модели.</w:t>
            </w:r>
          </w:p>
          <w:p w:rsidR="00E11F74" w:rsidRDefault="00E16B65">
            <w:pPr>
              <w:widowControl w:val="0"/>
              <w:jc w:val="both"/>
            </w:pPr>
            <w:r>
              <w:t>Построение модели множественной регрессии своими руками. Построение модели библиотечными средствами. Сравнение результатов.</w:t>
            </w:r>
          </w:p>
          <w:p w:rsidR="00E11F74" w:rsidRDefault="00E16B65">
            <w:pPr>
              <w:widowControl w:val="0"/>
              <w:jc w:val="both"/>
            </w:pPr>
            <w:r>
              <w:t>Реализация модели регрессии на примере, близком к реальному (</w:t>
            </w:r>
            <w:proofErr w:type="spellStart"/>
            <w:r>
              <w:t>датасет</w:t>
            </w:r>
            <w:proofErr w:type="spellEnd"/>
            <w:r>
              <w:t xml:space="preserve"> </w:t>
            </w:r>
            <w:proofErr w:type="spellStart"/>
            <w:r>
              <w:t>boston</w:t>
            </w:r>
            <w:proofErr w:type="spellEnd"/>
            <w:r>
              <w:t>). Интерпретация результатов моделирования.</w:t>
            </w:r>
          </w:p>
          <w:p w:rsidR="002E4448" w:rsidRDefault="002E4448" w:rsidP="0033124C">
            <w:pPr>
              <w:widowControl w:val="0"/>
              <w:jc w:val="both"/>
            </w:pPr>
            <w:r w:rsidRPr="002E4448">
              <w:rPr>
                <w:i/>
              </w:rPr>
              <w:t>Рекомендуемые источники</w:t>
            </w:r>
            <w:r>
              <w:rPr>
                <w:i/>
              </w:rPr>
              <w:t xml:space="preserve"> литературы</w:t>
            </w:r>
            <w:r w:rsidRPr="002E4448">
              <w:rPr>
                <w:i/>
              </w:rPr>
              <w:t>: [1-</w:t>
            </w:r>
            <w:r w:rsidR="0033124C">
              <w:rPr>
                <w:i/>
              </w:rPr>
              <w:t>2</w:t>
            </w:r>
            <w:r w:rsidRPr="002E4448">
              <w:rPr>
                <w:i/>
              </w:rPr>
              <w:t>]</w:t>
            </w:r>
          </w:p>
        </w:tc>
        <w:tc>
          <w:tcPr>
            <w:tcW w:w="1843" w:type="dxa"/>
            <w:shd w:val="clear" w:color="auto" w:fill="auto"/>
          </w:tcPr>
          <w:p w:rsidR="00E11F74" w:rsidRDefault="00E16B65">
            <w:pPr>
              <w:widowControl w:val="0"/>
              <w:jc w:val="both"/>
            </w:pPr>
            <w:r>
              <w:t>Решение и обсуждение задач</w:t>
            </w:r>
          </w:p>
        </w:tc>
      </w:tr>
      <w:tr w:rsidR="00E11F74" w:rsidTr="00303C36">
        <w:tc>
          <w:tcPr>
            <w:tcW w:w="212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1F74" w:rsidRDefault="00E16B65">
            <w:pPr>
              <w:widowControl w:val="0"/>
              <w:spacing w:line="276" w:lineRule="auto"/>
              <w:rPr>
                <w:rFonts w:ascii="Arial" w:eastAsia="Arial" w:hAnsi="Arial" w:cs="Arial"/>
              </w:rPr>
            </w:pPr>
            <w:r>
              <w:t>Классификация</w:t>
            </w:r>
          </w:p>
        </w:tc>
        <w:tc>
          <w:tcPr>
            <w:tcW w:w="6094" w:type="dxa"/>
            <w:shd w:val="clear" w:color="auto" w:fill="auto"/>
          </w:tcPr>
          <w:p w:rsidR="00E11F74" w:rsidRDefault="00E16B65">
            <w:pPr>
              <w:widowControl w:val="0"/>
              <w:jc w:val="both"/>
            </w:pPr>
            <w:r>
              <w:t>Реализация модели классификации (логистической регрессии) своими руками наподобие линейной регрессии. Использование библиотечных функций.</w:t>
            </w:r>
          </w:p>
          <w:p w:rsidR="002E4448" w:rsidRDefault="002E4448" w:rsidP="0033124C">
            <w:pPr>
              <w:widowControl w:val="0"/>
              <w:jc w:val="both"/>
            </w:pPr>
            <w:r w:rsidRPr="002E4448">
              <w:rPr>
                <w:i/>
              </w:rPr>
              <w:t>Рекомендуемые источники</w:t>
            </w:r>
            <w:r>
              <w:rPr>
                <w:i/>
              </w:rPr>
              <w:t xml:space="preserve"> литературы</w:t>
            </w:r>
            <w:r w:rsidRPr="002E4448">
              <w:rPr>
                <w:i/>
              </w:rPr>
              <w:t>: [1-</w:t>
            </w:r>
            <w:r w:rsidR="0033124C">
              <w:rPr>
                <w:i/>
              </w:rPr>
              <w:t>2</w:t>
            </w:r>
            <w:r w:rsidRPr="002E4448">
              <w:rPr>
                <w:i/>
              </w:rPr>
              <w:t>]</w:t>
            </w:r>
          </w:p>
        </w:tc>
        <w:tc>
          <w:tcPr>
            <w:tcW w:w="1843" w:type="dxa"/>
            <w:shd w:val="clear" w:color="auto" w:fill="auto"/>
          </w:tcPr>
          <w:p w:rsidR="00E11F74" w:rsidRDefault="00E16B65">
            <w:pPr>
              <w:widowControl w:val="0"/>
              <w:jc w:val="both"/>
            </w:pPr>
            <w:r>
              <w:t>Решение и обсуждение задач</w:t>
            </w:r>
          </w:p>
        </w:tc>
      </w:tr>
      <w:tr w:rsidR="00E11F74" w:rsidTr="00303C36">
        <w:tc>
          <w:tcPr>
            <w:tcW w:w="212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1F74" w:rsidRDefault="00E16B65">
            <w:pPr>
              <w:widowControl w:val="0"/>
              <w:spacing w:line="276" w:lineRule="auto"/>
              <w:rPr>
                <w:rFonts w:ascii="Arial" w:eastAsia="Arial" w:hAnsi="Arial" w:cs="Arial"/>
              </w:rPr>
            </w:pPr>
            <w:r>
              <w:t>Методы обучения с учителем</w:t>
            </w:r>
          </w:p>
        </w:tc>
        <w:tc>
          <w:tcPr>
            <w:tcW w:w="6094" w:type="dxa"/>
            <w:shd w:val="clear" w:color="auto" w:fill="auto"/>
          </w:tcPr>
          <w:p w:rsidR="00E11F74" w:rsidRDefault="00E16B65">
            <w:pPr>
              <w:widowControl w:val="0"/>
              <w:jc w:val="both"/>
            </w:pPr>
            <w:r>
              <w:t>Построение модели классификации на простых данных. Построение нескольких моделей, сравнение их эффективности.</w:t>
            </w:r>
          </w:p>
          <w:p w:rsidR="00E11F74" w:rsidRDefault="00E16B65">
            <w:pPr>
              <w:widowControl w:val="0"/>
              <w:jc w:val="both"/>
            </w:pPr>
            <w:r>
              <w:lastRenderedPageBreak/>
              <w:t>Построение модели на сложных данных с нелинейными и слабыми зависимостями. Оценка эффективности, выбор модели.</w:t>
            </w:r>
          </w:p>
          <w:p w:rsidR="00E11F74" w:rsidRDefault="00E16B65">
            <w:pPr>
              <w:widowControl w:val="0"/>
              <w:jc w:val="both"/>
            </w:pPr>
            <w:r>
              <w:t>Построение модели регрессии на сложных данных. Построение разных типов регрессоров. Оценка эффективности, выбор модели.</w:t>
            </w:r>
          </w:p>
          <w:p w:rsidR="00E11F74" w:rsidRDefault="00E16B65">
            <w:pPr>
              <w:widowControl w:val="0"/>
              <w:jc w:val="both"/>
            </w:pPr>
            <w:r>
              <w:t>Выполнение контрольной работы</w:t>
            </w:r>
          </w:p>
          <w:p w:rsidR="002E4448" w:rsidRDefault="002E4448" w:rsidP="0033124C">
            <w:pPr>
              <w:widowControl w:val="0"/>
              <w:jc w:val="both"/>
            </w:pPr>
            <w:r w:rsidRPr="002E4448">
              <w:rPr>
                <w:i/>
              </w:rPr>
              <w:t>Рекомендуемые источники</w:t>
            </w:r>
            <w:r>
              <w:rPr>
                <w:i/>
              </w:rPr>
              <w:t xml:space="preserve"> литературы</w:t>
            </w:r>
            <w:r w:rsidRPr="002E4448">
              <w:rPr>
                <w:i/>
              </w:rPr>
              <w:t>: [1-</w:t>
            </w:r>
            <w:r w:rsidR="0033124C">
              <w:rPr>
                <w:i/>
              </w:rPr>
              <w:t>2</w:t>
            </w:r>
            <w:r w:rsidRPr="002E4448">
              <w:rPr>
                <w:i/>
              </w:rPr>
              <w:t>]</w:t>
            </w:r>
          </w:p>
        </w:tc>
        <w:tc>
          <w:tcPr>
            <w:tcW w:w="1843" w:type="dxa"/>
            <w:shd w:val="clear" w:color="auto" w:fill="auto"/>
          </w:tcPr>
          <w:p w:rsidR="00E11F74" w:rsidRDefault="00E16B65">
            <w:pPr>
              <w:widowControl w:val="0"/>
              <w:jc w:val="both"/>
            </w:pPr>
            <w:r>
              <w:lastRenderedPageBreak/>
              <w:t>Решение и обсуждение задач</w:t>
            </w:r>
          </w:p>
        </w:tc>
      </w:tr>
      <w:tr w:rsidR="00E11F74" w:rsidTr="00303C36">
        <w:tc>
          <w:tcPr>
            <w:tcW w:w="212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1F74" w:rsidRDefault="00E16B65">
            <w:pPr>
              <w:widowControl w:val="0"/>
              <w:spacing w:line="276" w:lineRule="auto"/>
              <w:rPr>
                <w:rFonts w:ascii="Arial" w:eastAsia="Arial" w:hAnsi="Arial" w:cs="Arial"/>
              </w:rPr>
            </w:pPr>
            <w:r>
              <w:lastRenderedPageBreak/>
              <w:t>Диагностика систем машинного обучения</w:t>
            </w:r>
          </w:p>
        </w:tc>
        <w:tc>
          <w:tcPr>
            <w:tcW w:w="6094" w:type="dxa"/>
            <w:shd w:val="clear" w:color="auto" w:fill="auto"/>
          </w:tcPr>
          <w:p w:rsidR="00E11F74" w:rsidRDefault="00E16B65">
            <w:pPr>
              <w:widowControl w:val="0"/>
              <w:jc w:val="both"/>
            </w:pPr>
            <w:r>
              <w:t>Оценка эффективности модели регрессии с помощью разных метрик.</w:t>
            </w:r>
          </w:p>
          <w:p w:rsidR="00E11F74" w:rsidRDefault="00E16B65">
            <w:pPr>
              <w:widowControl w:val="0"/>
              <w:jc w:val="both"/>
            </w:pPr>
            <w:r>
              <w:t>Оценка эффективности классификации с помощью разных метрик. Построение диагностических кривых (PR, ROC) для бинарной классификации.</w:t>
            </w:r>
          </w:p>
          <w:p w:rsidR="00E11F74" w:rsidRDefault="00E16B65">
            <w:pPr>
              <w:widowControl w:val="0"/>
              <w:jc w:val="both"/>
            </w:pPr>
            <w:r>
              <w:t xml:space="preserve">Диагностика </w:t>
            </w:r>
            <w:proofErr w:type="spellStart"/>
            <w:r>
              <w:t>недо</w:t>
            </w:r>
            <w:proofErr w:type="spellEnd"/>
            <w:r>
              <w:t>-и переобучения в модели классификации. Построение кривых обучения, их интерпретация. Тестовый набор данных</w:t>
            </w:r>
          </w:p>
          <w:p w:rsidR="00E11F74" w:rsidRDefault="00E16B65">
            <w:pPr>
              <w:widowControl w:val="0"/>
              <w:jc w:val="both"/>
            </w:pPr>
            <w:r>
              <w:t>Демонстрация необходимости кросс-</w:t>
            </w:r>
            <w:proofErr w:type="spellStart"/>
            <w:r>
              <w:t>валидации</w:t>
            </w:r>
            <w:proofErr w:type="spellEnd"/>
            <w:r>
              <w:t>. Использование кросс-</w:t>
            </w:r>
            <w:proofErr w:type="spellStart"/>
            <w:r>
              <w:t>валидированных</w:t>
            </w:r>
            <w:proofErr w:type="spellEnd"/>
            <w:r>
              <w:t xml:space="preserve"> оценок качества модели.</w:t>
            </w:r>
          </w:p>
          <w:p w:rsidR="00E11F74" w:rsidRDefault="00E16B65">
            <w:pPr>
              <w:widowControl w:val="0"/>
              <w:jc w:val="both"/>
            </w:pPr>
            <w:r>
              <w:t xml:space="preserve">Демонстрация оптимизации </w:t>
            </w:r>
            <w:proofErr w:type="spellStart"/>
            <w:r>
              <w:t>гиперпараметров</w:t>
            </w:r>
            <w:proofErr w:type="spellEnd"/>
            <w:r>
              <w:t xml:space="preserve"> модели, использование </w:t>
            </w:r>
            <w:proofErr w:type="spellStart"/>
            <w:r>
              <w:t>валидационного</w:t>
            </w:r>
            <w:proofErr w:type="spellEnd"/>
            <w:r>
              <w:t xml:space="preserve"> набора для выбора модели. Поиск модели от простых к сложным.</w:t>
            </w:r>
          </w:p>
          <w:p w:rsidR="002E4448" w:rsidRDefault="002E4448" w:rsidP="0033124C">
            <w:pPr>
              <w:widowControl w:val="0"/>
              <w:jc w:val="both"/>
            </w:pPr>
            <w:r w:rsidRPr="002E4448">
              <w:rPr>
                <w:i/>
              </w:rPr>
              <w:t>Рекомендуемые источники</w:t>
            </w:r>
            <w:r>
              <w:rPr>
                <w:i/>
              </w:rPr>
              <w:t xml:space="preserve"> литературы</w:t>
            </w:r>
            <w:r w:rsidRPr="002E4448">
              <w:rPr>
                <w:i/>
              </w:rPr>
              <w:t>: [1-</w:t>
            </w:r>
            <w:r w:rsidR="0033124C">
              <w:rPr>
                <w:i/>
              </w:rPr>
              <w:t>2</w:t>
            </w:r>
            <w:r w:rsidRPr="002E4448">
              <w:rPr>
                <w:i/>
              </w:rPr>
              <w:t>]</w:t>
            </w:r>
          </w:p>
        </w:tc>
        <w:tc>
          <w:tcPr>
            <w:tcW w:w="1843" w:type="dxa"/>
            <w:shd w:val="clear" w:color="auto" w:fill="auto"/>
          </w:tcPr>
          <w:p w:rsidR="00E11F74" w:rsidRDefault="00E16B65">
            <w:pPr>
              <w:widowControl w:val="0"/>
              <w:jc w:val="both"/>
            </w:pPr>
            <w:r>
              <w:t>Решение и обсуждение задач</w:t>
            </w:r>
          </w:p>
        </w:tc>
      </w:tr>
      <w:tr w:rsidR="00E11F74" w:rsidTr="00303C36">
        <w:tc>
          <w:tcPr>
            <w:tcW w:w="212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1F74" w:rsidRDefault="00E16B65">
            <w:pPr>
              <w:widowControl w:val="0"/>
              <w:spacing w:line="276" w:lineRule="auto"/>
              <w:rPr>
                <w:rFonts w:ascii="Arial" w:eastAsia="Arial" w:hAnsi="Arial" w:cs="Arial"/>
              </w:rPr>
            </w:pPr>
            <w:r>
              <w:t>Предварительный анализ и обработка данных</w:t>
            </w:r>
          </w:p>
        </w:tc>
        <w:tc>
          <w:tcPr>
            <w:tcW w:w="6094" w:type="dxa"/>
            <w:shd w:val="clear" w:color="auto" w:fill="auto"/>
          </w:tcPr>
          <w:p w:rsidR="00E11F74" w:rsidRDefault="00E16B65">
            <w:pPr>
              <w:widowControl w:val="0"/>
              <w:jc w:val="both"/>
            </w:pPr>
            <w:r>
              <w:t xml:space="preserve">Сбор и интеграция данных из разных источников. Основные численные характеристики </w:t>
            </w:r>
            <w:proofErr w:type="spellStart"/>
            <w:r>
              <w:t>датасета</w:t>
            </w:r>
            <w:proofErr w:type="spellEnd"/>
            <w:r>
              <w:t>, анализ на чистоту.</w:t>
            </w:r>
          </w:p>
          <w:p w:rsidR="00E11F74" w:rsidRDefault="00E16B65">
            <w:pPr>
              <w:widowControl w:val="0"/>
              <w:jc w:val="both"/>
            </w:pPr>
            <w:r>
              <w:t>Нормализация признаков и заполнение отсутствующих значений на искусственном примере.</w:t>
            </w:r>
          </w:p>
          <w:p w:rsidR="00E11F74" w:rsidRDefault="00E16B65">
            <w:pPr>
              <w:widowControl w:val="0"/>
              <w:jc w:val="both"/>
            </w:pPr>
            <w:r>
              <w:t>Преобразование категориальных признаков в численные.</w:t>
            </w:r>
          </w:p>
          <w:p w:rsidR="00E11F74" w:rsidRDefault="00E16B65">
            <w:pPr>
              <w:widowControl w:val="0"/>
              <w:jc w:val="both"/>
            </w:pPr>
            <w:r>
              <w:t>Краткий алгоритм анализа данных на реальном примере. Интерпретация результатов.</w:t>
            </w:r>
          </w:p>
          <w:p w:rsidR="00E11F74" w:rsidRDefault="00E16B65">
            <w:pPr>
              <w:widowControl w:val="0"/>
              <w:jc w:val="both"/>
            </w:pPr>
            <w:r>
              <w:t>Отбор и инжиниринг признаков на примере, приближенном к реальному (</w:t>
            </w:r>
            <w:proofErr w:type="spellStart"/>
            <w:r>
              <w:t>датасет</w:t>
            </w:r>
            <w:proofErr w:type="spellEnd"/>
            <w:r>
              <w:t xml:space="preserve"> </w:t>
            </w:r>
            <w:proofErr w:type="spellStart"/>
            <w:r>
              <w:t>titanic</w:t>
            </w:r>
            <w:proofErr w:type="spellEnd"/>
            <w:r>
              <w:t xml:space="preserve">). </w:t>
            </w:r>
          </w:p>
          <w:p w:rsidR="002E4448" w:rsidRDefault="002E4448" w:rsidP="0033124C">
            <w:pPr>
              <w:widowControl w:val="0"/>
              <w:jc w:val="both"/>
            </w:pPr>
            <w:r w:rsidRPr="002E4448">
              <w:rPr>
                <w:i/>
              </w:rPr>
              <w:t>Рекомендуемые источники</w:t>
            </w:r>
            <w:r>
              <w:rPr>
                <w:i/>
              </w:rPr>
              <w:t xml:space="preserve"> литературы</w:t>
            </w:r>
            <w:r w:rsidRPr="002E4448">
              <w:rPr>
                <w:i/>
              </w:rPr>
              <w:t>: [1-</w:t>
            </w:r>
            <w:r w:rsidR="0033124C">
              <w:rPr>
                <w:i/>
              </w:rPr>
              <w:t>2</w:t>
            </w:r>
            <w:r w:rsidRPr="002E4448">
              <w:rPr>
                <w:i/>
              </w:rPr>
              <w:t>]</w:t>
            </w:r>
          </w:p>
        </w:tc>
        <w:tc>
          <w:tcPr>
            <w:tcW w:w="1843" w:type="dxa"/>
            <w:shd w:val="clear" w:color="auto" w:fill="auto"/>
          </w:tcPr>
          <w:p w:rsidR="00E11F74" w:rsidRDefault="00E16B65">
            <w:pPr>
              <w:widowControl w:val="0"/>
              <w:jc w:val="both"/>
            </w:pPr>
            <w:r>
              <w:t>Решение и обсуждение задач</w:t>
            </w:r>
          </w:p>
        </w:tc>
      </w:tr>
      <w:tr w:rsidR="00E11F74" w:rsidTr="00303C36">
        <w:tc>
          <w:tcPr>
            <w:tcW w:w="212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1F74" w:rsidRDefault="00E16B65">
            <w:pPr>
              <w:widowControl w:val="0"/>
              <w:spacing w:line="276" w:lineRule="auto"/>
              <w:rPr>
                <w:rFonts w:ascii="Arial" w:eastAsia="Arial" w:hAnsi="Arial" w:cs="Arial"/>
              </w:rPr>
            </w:pPr>
            <w:r>
              <w:t>Задачи обучения без учителя</w:t>
            </w:r>
          </w:p>
        </w:tc>
        <w:tc>
          <w:tcPr>
            <w:tcW w:w="6094" w:type="dxa"/>
            <w:shd w:val="clear" w:color="auto" w:fill="auto"/>
          </w:tcPr>
          <w:p w:rsidR="00E11F74" w:rsidRDefault="00E16B65">
            <w:pPr>
              <w:widowControl w:val="0"/>
              <w:jc w:val="both"/>
            </w:pPr>
            <w:r>
              <w:t>Решение задачи кластеризации на искусственных данных. Метод К-средних. Метод локтя.</w:t>
            </w:r>
          </w:p>
          <w:p w:rsidR="00E11F74" w:rsidRDefault="00E16B65">
            <w:pPr>
              <w:widowControl w:val="0"/>
              <w:jc w:val="both"/>
            </w:pPr>
            <w:r>
              <w:t>Обнаружение аномалий на искусственных данных. Обнаружение аномалий как задача предварительного анализа данных.</w:t>
            </w:r>
          </w:p>
          <w:p w:rsidR="00E11F74" w:rsidRDefault="00E16B65">
            <w:pPr>
              <w:widowControl w:val="0"/>
              <w:jc w:val="both"/>
            </w:pPr>
            <w:r>
              <w:t>Понижение размерности на искусственных данных. Интерпретация результата. Понижение размерности для визуализации данных.</w:t>
            </w:r>
          </w:p>
          <w:p w:rsidR="002E4448" w:rsidRDefault="002E4448" w:rsidP="0033124C">
            <w:pPr>
              <w:widowControl w:val="0"/>
              <w:jc w:val="both"/>
            </w:pPr>
            <w:r w:rsidRPr="002E4448">
              <w:rPr>
                <w:i/>
              </w:rPr>
              <w:t>Рекомендуемые источники</w:t>
            </w:r>
            <w:r>
              <w:rPr>
                <w:i/>
              </w:rPr>
              <w:t xml:space="preserve"> литературы</w:t>
            </w:r>
            <w:r w:rsidRPr="002E4448">
              <w:rPr>
                <w:i/>
              </w:rPr>
              <w:t>: [1-</w:t>
            </w:r>
            <w:r w:rsidR="0033124C">
              <w:rPr>
                <w:i/>
              </w:rPr>
              <w:t>2</w:t>
            </w:r>
            <w:r w:rsidRPr="002E4448">
              <w:rPr>
                <w:i/>
              </w:rPr>
              <w:t>]</w:t>
            </w:r>
          </w:p>
        </w:tc>
        <w:tc>
          <w:tcPr>
            <w:tcW w:w="1843" w:type="dxa"/>
            <w:shd w:val="clear" w:color="auto" w:fill="auto"/>
          </w:tcPr>
          <w:p w:rsidR="00E11F74" w:rsidRDefault="00E16B65">
            <w:pPr>
              <w:widowControl w:val="0"/>
              <w:jc w:val="both"/>
            </w:pPr>
            <w:r>
              <w:t>Решение и обсуждение задач</w:t>
            </w:r>
          </w:p>
        </w:tc>
      </w:tr>
      <w:tr w:rsidR="00E11F74" w:rsidTr="00303C36">
        <w:tc>
          <w:tcPr>
            <w:tcW w:w="212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1F74" w:rsidRDefault="00E16B65">
            <w:pPr>
              <w:widowControl w:val="0"/>
              <w:spacing w:line="276" w:lineRule="auto"/>
              <w:rPr>
                <w:rFonts w:ascii="Arial" w:eastAsia="Arial" w:hAnsi="Arial" w:cs="Arial"/>
              </w:rPr>
            </w:pPr>
            <w:r>
              <w:t xml:space="preserve">Практическое использование моделей машинного </w:t>
            </w:r>
            <w:r>
              <w:lastRenderedPageBreak/>
              <w:t>обучения</w:t>
            </w:r>
          </w:p>
        </w:tc>
        <w:tc>
          <w:tcPr>
            <w:tcW w:w="6094" w:type="dxa"/>
            <w:shd w:val="clear" w:color="auto" w:fill="auto"/>
          </w:tcPr>
          <w:p w:rsidR="00E11F74" w:rsidRDefault="00E16B65">
            <w:pPr>
              <w:widowControl w:val="0"/>
              <w:jc w:val="both"/>
            </w:pPr>
            <w:r>
              <w:lastRenderedPageBreak/>
              <w:t xml:space="preserve">Использование простых ансамблей моделей. Оптимизация </w:t>
            </w:r>
            <w:proofErr w:type="spellStart"/>
            <w:r>
              <w:t>гиперпараметров</w:t>
            </w:r>
            <w:proofErr w:type="spellEnd"/>
            <w:r>
              <w:t xml:space="preserve"> моделей.</w:t>
            </w:r>
          </w:p>
          <w:p w:rsidR="00E11F74" w:rsidRDefault="00E16B65">
            <w:pPr>
              <w:widowControl w:val="0"/>
              <w:jc w:val="both"/>
            </w:pPr>
            <w:r>
              <w:t>Визуализация, интерпретация и представление результатов машинного обучения исходя из бизнес-задачи моделирования.</w:t>
            </w:r>
          </w:p>
          <w:p w:rsidR="00E11F74" w:rsidRDefault="00E16B65">
            <w:pPr>
              <w:widowControl w:val="0"/>
              <w:jc w:val="both"/>
            </w:pPr>
            <w:r>
              <w:lastRenderedPageBreak/>
              <w:t>Построение конвейера машинного обучения.</w:t>
            </w:r>
          </w:p>
          <w:p w:rsidR="00E11F74" w:rsidRDefault="00E16B65">
            <w:pPr>
              <w:widowControl w:val="0"/>
              <w:jc w:val="both"/>
            </w:pPr>
            <w:r>
              <w:t>Построение модели классификации текстов. Знакомство с разными методами векторизации текстов.</w:t>
            </w:r>
          </w:p>
          <w:p w:rsidR="00E11F74" w:rsidRDefault="00E16B65">
            <w:pPr>
              <w:widowControl w:val="0"/>
              <w:jc w:val="both"/>
            </w:pPr>
            <w:r>
              <w:t xml:space="preserve">Построение модели классификации изображений. Представление изображений в виде вектора. </w:t>
            </w:r>
          </w:p>
          <w:p w:rsidR="002E4448" w:rsidRDefault="002E4448" w:rsidP="0033124C">
            <w:pPr>
              <w:widowControl w:val="0"/>
              <w:jc w:val="both"/>
            </w:pPr>
            <w:r w:rsidRPr="002E4448">
              <w:rPr>
                <w:i/>
              </w:rPr>
              <w:t>Рекомендуемые источники</w:t>
            </w:r>
            <w:r>
              <w:rPr>
                <w:i/>
              </w:rPr>
              <w:t xml:space="preserve"> литературы</w:t>
            </w:r>
            <w:r w:rsidRPr="002E4448">
              <w:rPr>
                <w:i/>
              </w:rPr>
              <w:t>: [1-</w:t>
            </w:r>
            <w:r w:rsidR="0033124C">
              <w:rPr>
                <w:i/>
              </w:rPr>
              <w:t>2</w:t>
            </w:r>
            <w:r w:rsidRPr="002E4448">
              <w:rPr>
                <w:i/>
              </w:rPr>
              <w:t>]</w:t>
            </w:r>
          </w:p>
        </w:tc>
        <w:tc>
          <w:tcPr>
            <w:tcW w:w="1843" w:type="dxa"/>
            <w:shd w:val="clear" w:color="auto" w:fill="auto"/>
          </w:tcPr>
          <w:p w:rsidR="00E11F74" w:rsidRDefault="00E16B65">
            <w:pPr>
              <w:widowControl w:val="0"/>
              <w:jc w:val="both"/>
            </w:pPr>
            <w:r>
              <w:lastRenderedPageBreak/>
              <w:t>Решение и обсуждение задач</w:t>
            </w:r>
          </w:p>
        </w:tc>
      </w:tr>
    </w:tbl>
    <w:p w:rsidR="00E11F74" w:rsidRDefault="00E16B65">
      <w:pPr>
        <w:pStyle w:val="1"/>
        <w:keepNext w:val="0"/>
        <w:widowControl w:val="0"/>
        <w:spacing w:line="276" w:lineRule="auto"/>
        <w:jc w:val="both"/>
      </w:pPr>
      <w:bookmarkStart w:id="36" w:name="_heading=h.1ksv4uv" w:colFirst="0" w:colLast="0"/>
      <w:bookmarkEnd w:id="36"/>
      <w:r w:rsidRPr="00535D84">
        <w:lastRenderedPageBreak/>
        <w:t>6.</w:t>
      </w:r>
      <w:r>
        <w:rPr>
          <w:sz w:val="24"/>
          <w:szCs w:val="24"/>
        </w:rPr>
        <w:t xml:space="preserve"> </w:t>
      </w:r>
      <w:r>
        <w:t>Перечень учебно-методического обеспечения для самостоятельной работы обучающихся по дисциплине</w:t>
      </w:r>
    </w:p>
    <w:p w:rsidR="00E11F74" w:rsidRDefault="00E16B65" w:rsidP="008F61E4">
      <w:pPr>
        <w:pStyle w:val="2"/>
        <w:keepNext w:val="0"/>
        <w:widowControl w:val="0"/>
        <w:spacing w:line="276" w:lineRule="auto"/>
        <w:jc w:val="both"/>
      </w:pPr>
      <w:bookmarkStart w:id="37" w:name="_heading=h.44sinio" w:colFirst="0" w:colLast="0"/>
      <w:bookmarkEnd w:id="37"/>
      <w:r>
        <w:t>6.1. Перечень вопросов, отводимых на самостоятельное освоение дисциплины, формы внеаудиторной самостоятельной работы</w:t>
      </w:r>
    </w:p>
    <w:tbl>
      <w:tblPr>
        <w:tblStyle w:val="affb"/>
        <w:tblW w:w="9772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970"/>
        <w:gridCol w:w="5110"/>
        <w:gridCol w:w="2692"/>
      </w:tblGrid>
      <w:tr w:rsidR="00E11F74">
        <w:tc>
          <w:tcPr>
            <w:tcW w:w="1970" w:type="dxa"/>
            <w:shd w:val="clear" w:color="auto" w:fill="auto"/>
          </w:tcPr>
          <w:p w:rsidR="00E11F74" w:rsidRDefault="00E16B65" w:rsidP="00303C36">
            <w:pPr>
              <w:widowControl w:val="0"/>
              <w:jc w:val="center"/>
            </w:pPr>
            <w:r>
              <w:rPr>
                <w:b/>
              </w:rPr>
              <w:t>Наименование тем (разделов) дисциплины</w:t>
            </w:r>
          </w:p>
        </w:tc>
        <w:tc>
          <w:tcPr>
            <w:tcW w:w="5109" w:type="dxa"/>
            <w:shd w:val="clear" w:color="auto" w:fill="auto"/>
          </w:tcPr>
          <w:p w:rsidR="00E11F74" w:rsidRDefault="00E16B65" w:rsidP="00303C36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Перечень вопросов, отводимых на самостоятельное освоение</w:t>
            </w:r>
          </w:p>
        </w:tc>
        <w:tc>
          <w:tcPr>
            <w:tcW w:w="2692" w:type="dxa"/>
          </w:tcPr>
          <w:p w:rsidR="00E11F74" w:rsidRDefault="00E16B65" w:rsidP="00303C36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Формы внеаудиторной самостоятельной работы</w:t>
            </w:r>
          </w:p>
        </w:tc>
      </w:tr>
      <w:tr w:rsidR="00E11F74" w:rsidTr="00303C36">
        <w:tc>
          <w:tcPr>
            <w:tcW w:w="1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1F74" w:rsidRDefault="00E16B65">
            <w:pPr>
              <w:widowControl w:val="0"/>
              <w:spacing w:line="276" w:lineRule="auto"/>
              <w:rPr>
                <w:rFonts w:ascii="Arial" w:eastAsia="Arial" w:hAnsi="Arial" w:cs="Arial"/>
              </w:rPr>
            </w:pPr>
            <w:r>
              <w:t>Введение в машинное обучение</w:t>
            </w:r>
          </w:p>
        </w:tc>
        <w:tc>
          <w:tcPr>
            <w:tcW w:w="5109" w:type="dxa"/>
            <w:shd w:val="clear" w:color="auto" w:fill="auto"/>
          </w:tcPr>
          <w:p w:rsidR="00E11F74" w:rsidRDefault="00E16B65">
            <w:pPr>
              <w:widowControl w:val="0"/>
              <w:jc w:val="both"/>
            </w:pPr>
            <w:r>
              <w:t xml:space="preserve">Изучение истории машинного обучения как дисциплины, связи с другими областями знания. </w:t>
            </w:r>
          </w:p>
          <w:p w:rsidR="00E11F74" w:rsidRDefault="00E16B65">
            <w:pPr>
              <w:widowControl w:val="0"/>
              <w:jc w:val="both"/>
            </w:pPr>
            <w:r>
              <w:t xml:space="preserve">Изучение базовых библиотек анализа данных на языке программирования </w:t>
            </w:r>
            <w:proofErr w:type="spellStart"/>
            <w:r>
              <w:t>Python</w:t>
            </w:r>
            <w:proofErr w:type="spellEnd"/>
            <w:r>
              <w:t xml:space="preserve"> - </w:t>
            </w:r>
            <w:proofErr w:type="spellStart"/>
            <w:r>
              <w:t>numpy</w:t>
            </w:r>
            <w:proofErr w:type="spellEnd"/>
            <w:r>
              <w:t xml:space="preserve">, </w:t>
            </w:r>
            <w:proofErr w:type="spellStart"/>
            <w:r>
              <w:t>pandas</w:t>
            </w:r>
            <w:proofErr w:type="spellEnd"/>
            <w:r>
              <w:t xml:space="preserve">, </w:t>
            </w:r>
            <w:proofErr w:type="spellStart"/>
            <w:r>
              <w:t>matplotlib</w:t>
            </w:r>
            <w:proofErr w:type="spellEnd"/>
            <w:r>
              <w:t xml:space="preserve"> по официальной документации (при необходимости).</w:t>
            </w:r>
          </w:p>
        </w:tc>
        <w:tc>
          <w:tcPr>
            <w:tcW w:w="2692" w:type="dxa"/>
          </w:tcPr>
          <w:p w:rsidR="00E11F74" w:rsidRDefault="00E16B65">
            <w:pPr>
              <w:widowControl w:val="0"/>
              <w:jc w:val="both"/>
            </w:pPr>
            <w:r>
              <w:t>Работа с учебной литературой. Разбор вопросов по теме занятия. Выполнение домашних заданий к каждому занятию.</w:t>
            </w:r>
          </w:p>
        </w:tc>
      </w:tr>
      <w:tr w:rsidR="00E11F74" w:rsidTr="00303C36">
        <w:tc>
          <w:tcPr>
            <w:tcW w:w="197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1F74" w:rsidRDefault="00E16B65">
            <w:pPr>
              <w:widowControl w:val="0"/>
              <w:spacing w:line="276" w:lineRule="auto"/>
              <w:rPr>
                <w:rFonts w:ascii="Arial" w:eastAsia="Arial" w:hAnsi="Arial" w:cs="Arial"/>
              </w:rPr>
            </w:pPr>
            <w:r>
              <w:t>Регрессия</w:t>
            </w:r>
          </w:p>
        </w:tc>
        <w:tc>
          <w:tcPr>
            <w:tcW w:w="5109" w:type="dxa"/>
            <w:shd w:val="clear" w:color="auto" w:fill="auto"/>
          </w:tcPr>
          <w:p w:rsidR="00E11F74" w:rsidRDefault="00E16B65">
            <w:pPr>
              <w:widowControl w:val="0"/>
              <w:jc w:val="both"/>
            </w:pPr>
            <w:r>
              <w:t>Знакомство с нормированием данных, адаптивной скоростью обучения в ручной реализации метода градиентного спуска.</w:t>
            </w:r>
          </w:p>
          <w:p w:rsidR="00E11F74" w:rsidRDefault="00E16B65">
            <w:pPr>
              <w:widowControl w:val="0"/>
              <w:jc w:val="both"/>
            </w:pPr>
            <w:r>
              <w:t>Векторизация вычислений в модели множественной регрессии. Использование множественной регрессии для моделирования полиномиальных признаков и нелинейных зависимостей (корень, экспонента, синус, логарифм, обратная пропорциональность).</w:t>
            </w:r>
          </w:p>
          <w:p w:rsidR="00E11F74" w:rsidRDefault="00E16B65">
            <w:pPr>
              <w:widowControl w:val="0"/>
              <w:jc w:val="both"/>
            </w:pPr>
            <w:r>
              <w:t>Визуализация исходных данных и результатов моделирования в реальном случае. Анализ и представление результатов моделирования и совершение предсказания. Статистический анализ достоверности предсказания.</w:t>
            </w:r>
          </w:p>
        </w:tc>
        <w:tc>
          <w:tcPr>
            <w:tcW w:w="2692" w:type="dxa"/>
          </w:tcPr>
          <w:p w:rsidR="00E11F74" w:rsidRDefault="00E16B65">
            <w:pPr>
              <w:widowControl w:val="0"/>
              <w:jc w:val="both"/>
            </w:pPr>
            <w:r>
              <w:t>Работа с учебной литературой. Разбор вопросов по теме занятия. Выполнение домашних заданий к каждому занятию.</w:t>
            </w:r>
          </w:p>
        </w:tc>
      </w:tr>
      <w:tr w:rsidR="00E11F74" w:rsidTr="00303C36">
        <w:tc>
          <w:tcPr>
            <w:tcW w:w="197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1F74" w:rsidRDefault="00E16B65">
            <w:pPr>
              <w:widowControl w:val="0"/>
              <w:spacing w:line="276" w:lineRule="auto"/>
              <w:rPr>
                <w:rFonts w:ascii="Arial" w:eastAsia="Arial" w:hAnsi="Arial" w:cs="Arial"/>
              </w:rPr>
            </w:pPr>
            <w:r>
              <w:t>Классификация</w:t>
            </w:r>
          </w:p>
        </w:tc>
        <w:tc>
          <w:tcPr>
            <w:tcW w:w="5109" w:type="dxa"/>
            <w:shd w:val="clear" w:color="auto" w:fill="auto"/>
          </w:tcPr>
          <w:p w:rsidR="00E11F74" w:rsidRDefault="00E16B65">
            <w:pPr>
              <w:widowControl w:val="0"/>
              <w:jc w:val="both"/>
            </w:pPr>
            <w:r>
              <w:t>Реализация алгоритма “один против всех”. Оценка эффективности классификации. Сравнение двух реализаций.</w:t>
            </w:r>
          </w:p>
        </w:tc>
        <w:tc>
          <w:tcPr>
            <w:tcW w:w="2692" w:type="dxa"/>
          </w:tcPr>
          <w:p w:rsidR="00E11F74" w:rsidRDefault="00E16B65">
            <w:pPr>
              <w:widowControl w:val="0"/>
              <w:jc w:val="both"/>
            </w:pPr>
            <w:r>
              <w:t>Работа с учебной литературой. Разбор вопросов по теме занятия. Выполнение домашних заданий к каждому занятию.</w:t>
            </w:r>
          </w:p>
        </w:tc>
      </w:tr>
      <w:tr w:rsidR="00E11F74" w:rsidTr="00303C36">
        <w:tc>
          <w:tcPr>
            <w:tcW w:w="197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1F74" w:rsidRDefault="00E16B65">
            <w:pPr>
              <w:widowControl w:val="0"/>
              <w:spacing w:line="276" w:lineRule="auto"/>
              <w:rPr>
                <w:rFonts w:ascii="Arial" w:eastAsia="Arial" w:hAnsi="Arial" w:cs="Arial"/>
              </w:rPr>
            </w:pPr>
            <w:r>
              <w:t>Методы обучения с учителем</w:t>
            </w:r>
          </w:p>
        </w:tc>
        <w:tc>
          <w:tcPr>
            <w:tcW w:w="5109" w:type="dxa"/>
            <w:shd w:val="clear" w:color="auto" w:fill="auto"/>
          </w:tcPr>
          <w:p w:rsidR="00E11F74" w:rsidRDefault="00E16B65">
            <w:pPr>
              <w:widowControl w:val="0"/>
              <w:jc w:val="both"/>
            </w:pPr>
            <w:r>
              <w:t>Визуализация результатов классификации. Построение и анализ отчета от классификации.</w:t>
            </w:r>
          </w:p>
          <w:p w:rsidR="00E11F74" w:rsidRDefault="00E16B65">
            <w:pPr>
              <w:widowControl w:val="0"/>
              <w:jc w:val="both"/>
            </w:pPr>
            <w:r>
              <w:lastRenderedPageBreak/>
              <w:t>Оценка скорости обучения и работы разных моделей машинного обучения на большом объеме данных.</w:t>
            </w:r>
          </w:p>
          <w:p w:rsidR="00E11F74" w:rsidRDefault="00E16B65">
            <w:pPr>
              <w:widowControl w:val="0"/>
              <w:jc w:val="both"/>
            </w:pPr>
            <w:r>
              <w:t>Визуализация результатов классификации, интерпретация полученных результатов. Совершение предсказания и оценка его надежности.</w:t>
            </w:r>
          </w:p>
        </w:tc>
        <w:tc>
          <w:tcPr>
            <w:tcW w:w="2692" w:type="dxa"/>
          </w:tcPr>
          <w:p w:rsidR="00E11F74" w:rsidRDefault="00E16B65">
            <w:pPr>
              <w:widowControl w:val="0"/>
              <w:jc w:val="both"/>
            </w:pPr>
            <w:r>
              <w:lastRenderedPageBreak/>
              <w:t xml:space="preserve">Работа с учебной литературой. Разбор </w:t>
            </w:r>
            <w:r>
              <w:lastRenderedPageBreak/>
              <w:t>вопросов по теме занятия. Выполнение домашних заданий к каждому занятию.</w:t>
            </w:r>
          </w:p>
        </w:tc>
      </w:tr>
      <w:tr w:rsidR="00E11F74" w:rsidTr="00303C36">
        <w:tc>
          <w:tcPr>
            <w:tcW w:w="197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1F74" w:rsidRDefault="00E16B65">
            <w:pPr>
              <w:widowControl w:val="0"/>
              <w:spacing w:line="276" w:lineRule="auto"/>
              <w:rPr>
                <w:rFonts w:ascii="Arial" w:eastAsia="Arial" w:hAnsi="Arial" w:cs="Arial"/>
              </w:rPr>
            </w:pPr>
            <w:r>
              <w:lastRenderedPageBreak/>
              <w:t>Диагностика систем машинного обучения</w:t>
            </w:r>
          </w:p>
        </w:tc>
        <w:tc>
          <w:tcPr>
            <w:tcW w:w="5109" w:type="dxa"/>
            <w:shd w:val="clear" w:color="auto" w:fill="auto"/>
          </w:tcPr>
          <w:p w:rsidR="00E11F74" w:rsidRDefault="00E16B65">
            <w:pPr>
              <w:widowControl w:val="0"/>
              <w:jc w:val="both"/>
            </w:pPr>
            <w:r>
              <w:t>Автоматизация построения модели и подсчета выбранных метрик. Построение сводного отчета.</w:t>
            </w:r>
          </w:p>
          <w:p w:rsidR="00E11F74" w:rsidRDefault="00E16B65">
            <w:pPr>
              <w:widowControl w:val="0"/>
              <w:jc w:val="both"/>
            </w:pPr>
            <w:r>
              <w:t>Обоснование выбора метрик эффективности исходя из поставленной задачи. Визуализация диагностических кривых для множественной классификации.</w:t>
            </w:r>
          </w:p>
          <w:p w:rsidR="00E11F74" w:rsidRDefault="00E16B65">
            <w:pPr>
              <w:widowControl w:val="0"/>
              <w:jc w:val="both"/>
            </w:pPr>
            <w:r>
              <w:t xml:space="preserve">Использование </w:t>
            </w:r>
            <w:proofErr w:type="spellStart"/>
            <w:r>
              <w:t>регуляризованных</w:t>
            </w:r>
            <w:proofErr w:type="spellEnd"/>
            <w:r>
              <w:t xml:space="preserve"> моделей - </w:t>
            </w:r>
            <w:proofErr w:type="spellStart"/>
            <w:r>
              <w:t>ridge</w:t>
            </w:r>
            <w:proofErr w:type="spellEnd"/>
            <w:r>
              <w:t xml:space="preserve">, </w:t>
            </w:r>
            <w:proofErr w:type="spellStart"/>
            <w:r>
              <w:t>lasso</w:t>
            </w:r>
            <w:proofErr w:type="spellEnd"/>
            <w:r>
              <w:t xml:space="preserve">, </w:t>
            </w:r>
            <w:proofErr w:type="spellStart"/>
            <w:r>
              <w:t>elastic</w:t>
            </w:r>
            <w:proofErr w:type="spellEnd"/>
            <w:r>
              <w:t xml:space="preserve"> </w:t>
            </w:r>
            <w:proofErr w:type="spellStart"/>
            <w:r>
              <w:t>net</w:t>
            </w:r>
            <w:proofErr w:type="spellEnd"/>
            <w:r>
              <w:t>. Демонстрация позитивного влияния регуляризации на точность модели</w:t>
            </w:r>
          </w:p>
          <w:p w:rsidR="00E11F74" w:rsidRDefault="00E16B65">
            <w:pPr>
              <w:widowControl w:val="0"/>
              <w:jc w:val="both"/>
            </w:pPr>
            <w:r>
              <w:t>Построение и робастная оценка эффективности модели на данных, близких к реальным. Использование кросс-</w:t>
            </w:r>
            <w:proofErr w:type="spellStart"/>
            <w:r>
              <w:t>валидации</w:t>
            </w:r>
            <w:proofErr w:type="spellEnd"/>
            <w:r>
              <w:t>.</w:t>
            </w:r>
          </w:p>
          <w:p w:rsidR="00E11F74" w:rsidRDefault="00E16B65">
            <w:pPr>
              <w:widowControl w:val="0"/>
              <w:jc w:val="both"/>
            </w:pPr>
            <w:r>
              <w:t>Построение модели и ее последующая оптимизация. Построение ряда простых моделей, диагностика и выбор класса модели, оптимизация и оценка качества.</w:t>
            </w:r>
          </w:p>
        </w:tc>
        <w:tc>
          <w:tcPr>
            <w:tcW w:w="2692" w:type="dxa"/>
          </w:tcPr>
          <w:p w:rsidR="00E11F74" w:rsidRDefault="00E16B65">
            <w:pPr>
              <w:widowControl w:val="0"/>
              <w:jc w:val="both"/>
            </w:pPr>
            <w:r>
              <w:t>Работа с учебной литературой. Разбор вопросов по теме занятия. Выполнение домашних заданий к каждому занятию.</w:t>
            </w:r>
          </w:p>
        </w:tc>
      </w:tr>
      <w:tr w:rsidR="00E11F74" w:rsidTr="00303C36">
        <w:tc>
          <w:tcPr>
            <w:tcW w:w="197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1F74" w:rsidRDefault="00E16B65">
            <w:pPr>
              <w:widowControl w:val="0"/>
              <w:spacing w:line="276" w:lineRule="auto"/>
              <w:rPr>
                <w:rFonts w:ascii="Arial" w:eastAsia="Arial" w:hAnsi="Arial" w:cs="Arial"/>
              </w:rPr>
            </w:pPr>
            <w:r>
              <w:t>Предварительный анализ и обработка данных</w:t>
            </w:r>
          </w:p>
        </w:tc>
        <w:tc>
          <w:tcPr>
            <w:tcW w:w="5109" w:type="dxa"/>
            <w:shd w:val="clear" w:color="auto" w:fill="auto"/>
          </w:tcPr>
          <w:p w:rsidR="00E11F74" w:rsidRDefault="00E16B65">
            <w:pPr>
              <w:widowControl w:val="0"/>
              <w:jc w:val="both"/>
            </w:pPr>
            <w:r>
              <w:t xml:space="preserve">Анализ распределения каждого атрибута и связь с целевой переменной. Визуализация. </w:t>
            </w:r>
          </w:p>
          <w:p w:rsidR="00E11F74" w:rsidRDefault="00E16B65">
            <w:pPr>
              <w:widowControl w:val="0"/>
              <w:jc w:val="both"/>
            </w:pPr>
            <w:r>
              <w:t>Оценка влияния нормализации признаков на качество обучения. Заполнение отсутствующих значений на реальном примере.</w:t>
            </w:r>
          </w:p>
          <w:p w:rsidR="00E11F74" w:rsidRDefault="00E16B65">
            <w:pPr>
              <w:widowControl w:val="0"/>
              <w:jc w:val="both"/>
            </w:pPr>
            <w:r>
              <w:t xml:space="preserve">Группировка данных и продвинутые алгоритмы </w:t>
            </w:r>
            <w:proofErr w:type="spellStart"/>
            <w:r>
              <w:t>решкалирования</w:t>
            </w:r>
            <w:proofErr w:type="spellEnd"/>
            <w:r>
              <w:t>.</w:t>
            </w:r>
          </w:p>
          <w:p w:rsidR="00E11F74" w:rsidRDefault="00E16B65">
            <w:pPr>
              <w:widowControl w:val="0"/>
              <w:jc w:val="both"/>
            </w:pPr>
            <w:r>
              <w:t>Полный алгоритм анализа данных на реальном примере. Анализ влияния на моделирование.</w:t>
            </w:r>
          </w:p>
          <w:p w:rsidR="00E11F74" w:rsidRDefault="00E16B65">
            <w:pPr>
              <w:widowControl w:val="0"/>
              <w:jc w:val="both"/>
            </w:pPr>
            <w:r>
              <w:t>Алгоритмический отбор признаков, отбор по итогам оценки важности признаков по итогам построения простых моделей.</w:t>
            </w:r>
          </w:p>
        </w:tc>
        <w:tc>
          <w:tcPr>
            <w:tcW w:w="2692" w:type="dxa"/>
          </w:tcPr>
          <w:p w:rsidR="00E11F74" w:rsidRDefault="00E16B65">
            <w:pPr>
              <w:widowControl w:val="0"/>
              <w:jc w:val="both"/>
            </w:pPr>
            <w:r>
              <w:t>Работа с учебной литературой. Разбор вопросов по теме занятия. Выполнение домашних заданий к каждому занятию.</w:t>
            </w:r>
          </w:p>
        </w:tc>
      </w:tr>
      <w:tr w:rsidR="00E11F74" w:rsidTr="00303C36">
        <w:tc>
          <w:tcPr>
            <w:tcW w:w="197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1F74" w:rsidRDefault="00E16B65">
            <w:pPr>
              <w:widowControl w:val="0"/>
              <w:spacing w:line="276" w:lineRule="auto"/>
              <w:rPr>
                <w:rFonts w:ascii="Arial" w:eastAsia="Arial" w:hAnsi="Arial" w:cs="Arial"/>
              </w:rPr>
            </w:pPr>
            <w:r>
              <w:t>Задачи обучения без учителя</w:t>
            </w:r>
          </w:p>
        </w:tc>
        <w:tc>
          <w:tcPr>
            <w:tcW w:w="5109" w:type="dxa"/>
            <w:shd w:val="clear" w:color="auto" w:fill="auto"/>
          </w:tcPr>
          <w:p w:rsidR="00E11F74" w:rsidRDefault="00E16B65">
            <w:pPr>
              <w:jc w:val="both"/>
            </w:pPr>
            <w:r>
              <w:t xml:space="preserve">Решение задачи кластеризации на реальных данных. Интерпретация результата. </w:t>
            </w:r>
          </w:p>
          <w:p w:rsidR="00E11F74" w:rsidRDefault="00E16B65">
            <w:pPr>
              <w:jc w:val="both"/>
            </w:pPr>
            <w:r>
              <w:t>Обнаружение аномалий в реальных данных. Интерпретация результатов.</w:t>
            </w:r>
          </w:p>
          <w:p w:rsidR="00E11F74" w:rsidRDefault="00E16B65">
            <w:pPr>
              <w:jc w:val="both"/>
            </w:pPr>
            <w:r>
              <w:t>Понижение размерности для задачи снижения объема данных. Понижение размерности как инжиниринг признаков.</w:t>
            </w:r>
          </w:p>
        </w:tc>
        <w:tc>
          <w:tcPr>
            <w:tcW w:w="2692" w:type="dxa"/>
          </w:tcPr>
          <w:p w:rsidR="00E11F74" w:rsidRDefault="00E16B65">
            <w:pPr>
              <w:widowControl w:val="0"/>
              <w:jc w:val="both"/>
            </w:pPr>
            <w:r>
              <w:t>Работа с учебной литературой. Разбор вопросов по теме занятия. Выполнение домашних заданий к каждому занятию.</w:t>
            </w:r>
          </w:p>
        </w:tc>
      </w:tr>
      <w:tr w:rsidR="00E11F74" w:rsidTr="00303C36">
        <w:tc>
          <w:tcPr>
            <w:tcW w:w="197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1F74" w:rsidRDefault="00E16B65">
            <w:pPr>
              <w:widowControl w:val="0"/>
              <w:spacing w:line="276" w:lineRule="auto"/>
              <w:rPr>
                <w:rFonts w:ascii="Arial" w:eastAsia="Arial" w:hAnsi="Arial" w:cs="Arial"/>
              </w:rPr>
            </w:pPr>
            <w:r>
              <w:t xml:space="preserve">Практическое использование моделей </w:t>
            </w:r>
            <w:r>
              <w:lastRenderedPageBreak/>
              <w:t>машинного обучения</w:t>
            </w:r>
          </w:p>
        </w:tc>
        <w:tc>
          <w:tcPr>
            <w:tcW w:w="5109" w:type="dxa"/>
            <w:shd w:val="clear" w:color="auto" w:fill="auto"/>
          </w:tcPr>
          <w:p w:rsidR="00E11F74" w:rsidRDefault="00E16B65">
            <w:pPr>
              <w:widowControl w:val="0"/>
              <w:jc w:val="both"/>
            </w:pPr>
            <w:r>
              <w:lastRenderedPageBreak/>
              <w:t xml:space="preserve">Сложные ансамбли моделей - </w:t>
            </w:r>
            <w:proofErr w:type="spellStart"/>
            <w:r>
              <w:t>XGBoost</w:t>
            </w:r>
            <w:proofErr w:type="spellEnd"/>
            <w:r>
              <w:t xml:space="preserve">, </w:t>
            </w:r>
            <w:proofErr w:type="spellStart"/>
            <w:r>
              <w:t>CatBoost</w:t>
            </w:r>
            <w:proofErr w:type="spellEnd"/>
            <w:r>
              <w:t xml:space="preserve">. Оптимизация </w:t>
            </w:r>
            <w:proofErr w:type="spellStart"/>
            <w:r>
              <w:t>гиперпараметров</w:t>
            </w:r>
            <w:proofErr w:type="spellEnd"/>
            <w:r>
              <w:t>, выбор модели.</w:t>
            </w:r>
          </w:p>
          <w:p w:rsidR="00E11F74" w:rsidRDefault="00E16B65">
            <w:pPr>
              <w:widowControl w:val="0"/>
              <w:jc w:val="both"/>
            </w:pPr>
            <w:r>
              <w:t xml:space="preserve">Использование различных типов графики, </w:t>
            </w:r>
            <w:proofErr w:type="spellStart"/>
            <w:r>
              <w:lastRenderedPageBreak/>
              <w:t>инфографики</w:t>
            </w:r>
            <w:proofErr w:type="spellEnd"/>
            <w:r>
              <w:t xml:space="preserve"> для оптимального представления результатов моделирования.</w:t>
            </w:r>
          </w:p>
          <w:p w:rsidR="00E11F74" w:rsidRDefault="00E16B65">
            <w:pPr>
              <w:widowControl w:val="0"/>
              <w:jc w:val="both"/>
            </w:pPr>
            <w:r>
              <w:t>Знакомство с разными задачами обработки текста - рубрикация, перевод, анализ тональности, генерация.</w:t>
            </w:r>
          </w:p>
          <w:p w:rsidR="00E11F74" w:rsidRDefault="00E16B65">
            <w:pPr>
              <w:widowControl w:val="0"/>
              <w:jc w:val="both"/>
            </w:pPr>
            <w:r>
              <w:t>Знакомство с разными задачами анализа изображений - идентификация объекта, обнаружение объекта, распознавание объекта.</w:t>
            </w:r>
          </w:p>
        </w:tc>
        <w:tc>
          <w:tcPr>
            <w:tcW w:w="2692" w:type="dxa"/>
          </w:tcPr>
          <w:p w:rsidR="00E11F74" w:rsidRDefault="00E16B65">
            <w:pPr>
              <w:widowControl w:val="0"/>
              <w:jc w:val="both"/>
            </w:pPr>
            <w:r>
              <w:lastRenderedPageBreak/>
              <w:t xml:space="preserve">Работа с учебной литературой. Разбор вопросов по теме занятия. Выполнение </w:t>
            </w:r>
            <w:r>
              <w:lastRenderedPageBreak/>
              <w:t>домашних заданий к каждому занятию.</w:t>
            </w:r>
          </w:p>
        </w:tc>
      </w:tr>
    </w:tbl>
    <w:p w:rsidR="00E11F74" w:rsidRDefault="00E16B65">
      <w:pPr>
        <w:pStyle w:val="2"/>
        <w:spacing w:line="276" w:lineRule="auto"/>
        <w:jc w:val="both"/>
        <w:rPr>
          <w:i/>
        </w:rPr>
      </w:pPr>
      <w:bookmarkStart w:id="38" w:name="_heading=h.2jxsxqh" w:colFirst="0" w:colLast="0"/>
      <w:bookmarkEnd w:id="38"/>
      <w:r>
        <w:lastRenderedPageBreak/>
        <w:t xml:space="preserve">6.2. Перечень вопросов, заданий, тем для подготовки к текущему контролю </w:t>
      </w:r>
    </w:p>
    <w:p w:rsidR="00E11F74" w:rsidRDefault="00E16B65">
      <w:pPr>
        <w:spacing w:after="120" w:line="276" w:lineRule="auto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Пример</w:t>
      </w:r>
      <w:r w:rsidR="00303C36">
        <w:rPr>
          <w:b/>
          <w:i/>
          <w:sz w:val="28"/>
          <w:szCs w:val="28"/>
        </w:rPr>
        <w:t>ные</w:t>
      </w:r>
      <w:r>
        <w:rPr>
          <w:b/>
          <w:i/>
          <w:sz w:val="28"/>
          <w:szCs w:val="28"/>
        </w:rPr>
        <w:t xml:space="preserve"> задани</w:t>
      </w:r>
      <w:r w:rsidR="00303C36">
        <w:rPr>
          <w:b/>
          <w:i/>
          <w:sz w:val="28"/>
          <w:szCs w:val="28"/>
        </w:rPr>
        <w:t>я</w:t>
      </w:r>
      <w:r>
        <w:rPr>
          <w:b/>
          <w:i/>
          <w:sz w:val="28"/>
          <w:szCs w:val="28"/>
        </w:rPr>
        <w:t xml:space="preserve"> контрольной работы </w:t>
      </w:r>
    </w:p>
    <w:p w:rsidR="00E11F74" w:rsidRDefault="00E16B65" w:rsidP="00303C36">
      <w:pPr>
        <w:numPr>
          <w:ilvl w:val="0"/>
          <w:numId w:val="6"/>
        </w:numPr>
        <w:spacing w:before="20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Загрузить встроенный в библиотеку </w:t>
      </w:r>
      <w:proofErr w:type="spellStart"/>
      <w:r>
        <w:rPr>
          <w:sz w:val="28"/>
          <w:szCs w:val="28"/>
        </w:rPr>
        <w:t>sklearn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датасет</w:t>
      </w:r>
      <w:proofErr w:type="spellEnd"/>
      <w:r>
        <w:rPr>
          <w:sz w:val="28"/>
          <w:szCs w:val="28"/>
        </w:rPr>
        <w:t xml:space="preserve"> “Ирисы”. Описать основные количественные характеристики </w:t>
      </w:r>
      <w:proofErr w:type="spellStart"/>
      <w:r>
        <w:rPr>
          <w:sz w:val="28"/>
          <w:szCs w:val="28"/>
        </w:rPr>
        <w:t>датасета</w:t>
      </w:r>
      <w:proofErr w:type="spellEnd"/>
      <w:r>
        <w:rPr>
          <w:sz w:val="28"/>
          <w:szCs w:val="28"/>
        </w:rPr>
        <w:t xml:space="preserve">. Визуализировать распределение каждого признака, входящего в </w:t>
      </w:r>
      <w:proofErr w:type="spellStart"/>
      <w:r>
        <w:rPr>
          <w:sz w:val="28"/>
          <w:szCs w:val="28"/>
        </w:rPr>
        <w:t>датасет</w:t>
      </w:r>
      <w:proofErr w:type="spellEnd"/>
      <w:r>
        <w:rPr>
          <w:sz w:val="28"/>
          <w:szCs w:val="28"/>
        </w:rPr>
        <w:t>. Визуализировать совместное распределение каждого признака и целевой переменной. Сделать вывод о линейной разделимости классов.</w:t>
      </w:r>
    </w:p>
    <w:p w:rsidR="00E11F74" w:rsidRDefault="00E16B65" w:rsidP="00303C36">
      <w:pPr>
        <w:numPr>
          <w:ilvl w:val="0"/>
          <w:numId w:val="6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Загрузить встроенный в библиотеку </w:t>
      </w:r>
      <w:proofErr w:type="spellStart"/>
      <w:r>
        <w:rPr>
          <w:sz w:val="28"/>
          <w:szCs w:val="28"/>
        </w:rPr>
        <w:t>sklearn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датасет</w:t>
      </w:r>
      <w:proofErr w:type="spellEnd"/>
      <w:r>
        <w:rPr>
          <w:sz w:val="28"/>
          <w:szCs w:val="28"/>
        </w:rPr>
        <w:t xml:space="preserve"> “Ирисы”. Построить модель парной классификации каждого признака и целевой переменной. Оценить метрики эффективности четырех моделей классификации. Сделать вывод о значимости каждого признака для классификации.</w:t>
      </w:r>
    </w:p>
    <w:p w:rsidR="00E11F74" w:rsidRDefault="00E16B65" w:rsidP="00303C36">
      <w:pPr>
        <w:numPr>
          <w:ilvl w:val="0"/>
          <w:numId w:val="6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Загрузить встроенный в библиотеку </w:t>
      </w:r>
      <w:proofErr w:type="spellStart"/>
      <w:r>
        <w:rPr>
          <w:sz w:val="28"/>
          <w:szCs w:val="28"/>
        </w:rPr>
        <w:t>sklearn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датасет</w:t>
      </w:r>
      <w:proofErr w:type="spellEnd"/>
      <w:r>
        <w:rPr>
          <w:sz w:val="28"/>
          <w:szCs w:val="28"/>
        </w:rPr>
        <w:t xml:space="preserve"> “Ирисы”. Описать основные количественные характеристики </w:t>
      </w:r>
      <w:proofErr w:type="spellStart"/>
      <w:r>
        <w:rPr>
          <w:sz w:val="28"/>
          <w:szCs w:val="28"/>
        </w:rPr>
        <w:t>датасета</w:t>
      </w:r>
      <w:proofErr w:type="spellEnd"/>
      <w:r>
        <w:rPr>
          <w:sz w:val="28"/>
          <w:szCs w:val="28"/>
        </w:rPr>
        <w:t>. Построить модель классификации объектов по всем четырем признакам, используя метод деревьев решений. Построить отчет о классификации, оценить основные метрики классификации - полноту, точность, F-метрику. Сделать вывод об эффективности классификации.</w:t>
      </w:r>
    </w:p>
    <w:p w:rsidR="008F61E4" w:rsidRDefault="008F61E4" w:rsidP="008F61E4">
      <w:pPr>
        <w:spacing w:line="360" w:lineRule="auto"/>
        <w:jc w:val="both"/>
        <w:rPr>
          <w:sz w:val="28"/>
          <w:szCs w:val="28"/>
        </w:rPr>
      </w:pPr>
    </w:p>
    <w:p w:rsidR="00E11F74" w:rsidRDefault="00E16B65" w:rsidP="00303C36">
      <w:pPr>
        <w:numPr>
          <w:ilvl w:val="0"/>
          <w:numId w:val="6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Загрузить встроенный в библиотеку </w:t>
      </w:r>
      <w:proofErr w:type="spellStart"/>
      <w:r>
        <w:rPr>
          <w:sz w:val="28"/>
          <w:szCs w:val="28"/>
        </w:rPr>
        <w:t>sklearn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датасет</w:t>
      </w:r>
      <w:proofErr w:type="spellEnd"/>
      <w:r>
        <w:rPr>
          <w:sz w:val="28"/>
          <w:szCs w:val="28"/>
        </w:rPr>
        <w:t xml:space="preserve"> “Ирисы”. Описать основные количественные характеристики </w:t>
      </w:r>
      <w:proofErr w:type="spellStart"/>
      <w:r>
        <w:rPr>
          <w:sz w:val="28"/>
          <w:szCs w:val="28"/>
        </w:rPr>
        <w:t>датасета</w:t>
      </w:r>
      <w:proofErr w:type="spellEnd"/>
      <w:r>
        <w:rPr>
          <w:sz w:val="28"/>
          <w:szCs w:val="28"/>
        </w:rPr>
        <w:t>. Построить модель классификации объектов по всем четырем признакам, используя метод логистической регрессии. Построить отчет о классификации, оценить основные метрики классификации - полноту, точность, F-метрику. Сделать вывод об эффективности классификации.</w:t>
      </w:r>
    </w:p>
    <w:p w:rsidR="00E11F74" w:rsidRDefault="00E16B65" w:rsidP="00303C36">
      <w:pPr>
        <w:numPr>
          <w:ilvl w:val="0"/>
          <w:numId w:val="6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Загрузить встроенный в библиотеку </w:t>
      </w:r>
      <w:proofErr w:type="spellStart"/>
      <w:r>
        <w:rPr>
          <w:sz w:val="28"/>
          <w:szCs w:val="28"/>
        </w:rPr>
        <w:t>sklearn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датасет</w:t>
      </w:r>
      <w:proofErr w:type="spellEnd"/>
      <w:r>
        <w:rPr>
          <w:sz w:val="28"/>
          <w:szCs w:val="28"/>
        </w:rPr>
        <w:t xml:space="preserve"> “Ирисы”. Описать основные количественные характеристики </w:t>
      </w:r>
      <w:proofErr w:type="spellStart"/>
      <w:r>
        <w:rPr>
          <w:sz w:val="28"/>
          <w:szCs w:val="28"/>
        </w:rPr>
        <w:t>датасета</w:t>
      </w:r>
      <w:proofErr w:type="spellEnd"/>
      <w:r>
        <w:rPr>
          <w:sz w:val="28"/>
          <w:szCs w:val="28"/>
        </w:rPr>
        <w:t>. Построить модель классификации объектов по всем четырем признакам, используя метод опорных векторов. Построить отчет о классификации, оценить основные метрики классификации - полноту, точность, F-метрику. Сделать вывод об эффективности классификации.</w:t>
      </w:r>
    </w:p>
    <w:p w:rsidR="00E11F74" w:rsidRDefault="00E16B65" w:rsidP="00303C36">
      <w:pPr>
        <w:numPr>
          <w:ilvl w:val="0"/>
          <w:numId w:val="6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Загрузить встроенный в библиотеку </w:t>
      </w:r>
      <w:proofErr w:type="spellStart"/>
      <w:r>
        <w:rPr>
          <w:sz w:val="28"/>
          <w:szCs w:val="28"/>
        </w:rPr>
        <w:t>sklearn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датасет</w:t>
      </w:r>
      <w:proofErr w:type="spellEnd"/>
      <w:r>
        <w:rPr>
          <w:sz w:val="28"/>
          <w:szCs w:val="28"/>
        </w:rPr>
        <w:t xml:space="preserve"> “Ирисы”. Описать основные количественные характеристики </w:t>
      </w:r>
      <w:proofErr w:type="spellStart"/>
      <w:r>
        <w:rPr>
          <w:sz w:val="28"/>
          <w:szCs w:val="28"/>
        </w:rPr>
        <w:t>датасета</w:t>
      </w:r>
      <w:proofErr w:type="spellEnd"/>
      <w:r>
        <w:rPr>
          <w:sz w:val="28"/>
          <w:szCs w:val="28"/>
        </w:rPr>
        <w:t xml:space="preserve">. Построить модель классификации объектов по всем четырем признакам, используя метод многослойного </w:t>
      </w:r>
      <w:proofErr w:type="spellStart"/>
      <w:r>
        <w:rPr>
          <w:sz w:val="28"/>
          <w:szCs w:val="28"/>
        </w:rPr>
        <w:t>перцептрона</w:t>
      </w:r>
      <w:proofErr w:type="spellEnd"/>
      <w:r>
        <w:rPr>
          <w:sz w:val="28"/>
          <w:szCs w:val="28"/>
        </w:rPr>
        <w:t>. Построить отчет о классификации, оценить основные метрики классификации - полноту, точность, F-метрику. Сделать вывод об эффективности классификации.</w:t>
      </w:r>
    </w:p>
    <w:p w:rsidR="00E11F74" w:rsidRDefault="00E16B65" w:rsidP="00303C36">
      <w:pPr>
        <w:numPr>
          <w:ilvl w:val="0"/>
          <w:numId w:val="6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Загрузить встроенный в библиотеку </w:t>
      </w:r>
      <w:proofErr w:type="spellStart"/>
      <w:r>
        <w:rPr>
          <w:sz w:val="28"/>
          <w:szCs w:val="28"/>
        </w:rPr>
        <w:t>sklearn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датасет</w:t>
      </w:r>
      <w:proofErr w:type="spellEnd"/>
      <w:r>
        <w:rPr>
          <w:sz w:val="28"/>
          <w:szCs w:val="28"/>
        </w:rPr>
        <w:t xml:space="preserve"> “Ирисы”. Построить модель классификации объектов по всем четырем признакам, используя любой метод классификации. Оптимизировать </w:t>
      </w:r>
      <w:proofErr w:type="spellStart"/>
      <w:r>
        <w:rPr>
          <w:sz w:val="28"/>
          <w:szCs w:val="28"/>
        </w:rPr>
        <w:t>гиперпараметры</w:t>
      </w:r>
      <w:proofErr w:type="spellEnd"/>
      <w:r>
        <w:rPr>
          <w:sz w:val="28"/>
          <w:szCs w:val="28"/>
        </w:rPr>
        <w:t xml:space="preserve"> модели при помощи поиска по сетке. Сделать вывод об улучшении эффективности классификации.</w:t>
      </w:r>
    </w:p>
    <w:p w:rsidR="00E11F74" w:rsidRDefault="00E16B65" w:rsidP="00303C36">
      <w:pPr>
        <w:numPr>
          <w:ilvl w:val="0"/>
          <w:numId w:val="6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Загрузить встроенный в библиотеку </w:t>
      </w:r>
      <w:proofErr w:type="spellStart"/>
      <w:r>
        <w:rPr>
          <w:sz w:val="28"/>
          <w:szCs w:val="28"/>
        </w:rPr>
        <w:t>sklearn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датасет</w:t>
      </w:r>
      <w:proofErr w:type="spellEnd"/>
      <w:r>
        <w:rPr>
          <w:sz w:val="28"/>
          <w:szCs w:val="28"/>
        </w:rPr>
        <w:t xml:space="preserve"> “Ирисы”. Построить модель классификации объектов по всем четырем признакам, используя любой метод. Оценить эффективность модели </w:t>
      </w:r>
      <w:r>
        <w:rPr>
          <w:sz w:val="28"/>
          <w:szCs w:val="28"/>
        </w:rPr>
        <w:lastRenderedPageBreak/>
        <w:t>при помощи перекрестной проверки (кросс-</w:t>
      </w:r>
      <w:proofErr w:type="spellStart"/>
      <w:r>
        <w:rPr>
          <w:sz w:val="28"/>
          <w:szCs w:val="28"/>
        </w:rPr>
        <w:t>валидации</w:t>
      </w:r>
      <w:proofErr w:type="spellEnd"/>
      <w:r>
        <w:rPr>
          <w:sz w:val="28"/>
          <w:szCs w:val="28"/>
        </w:rPr>
        <w:t>). Сделать вывод об эффективности классификации.</w:t>
      </w:r>
    </w:p>
    <w:p w:rsidR="00E11F74" w:rsidRDefault="00E16B65" w:rsidP="00303C36">
      <w:pPr>
        <w:numPr>
          <w:ilvl w:val="0"/>
          <w:numId w:val="6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Загрузить встроенный в библиотеку </w:t>
      </w:r>
      <w:proofErr w:type="spellStart"/>
      <w:r>
        <w:rPr>
          <w:sz w:val="28"/>
          <w:szCs w:val="28"/>
        </w:rPr>
        <w:t>sklearn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датасет</w:t>
      </w:r>
      <w:proofErr w:type="spellEnd"/>
      <w:r>
        <w:rPr>
          <w:sz w:val="28"/>
          <w:szCs w:val="28"/>
        </w:rPr>
        <w:t xml:space="preserve"> “Ирисы”. Понизить размерность </w:t>
      </w:r>
      <w:proofErr w:type="spellStart"/>
      <w:r>
        <w:rPr>
          <w:sz w:val="28"/>
          <w:szCs w:val="28"/>
        </w:rPr>
        <w:t>датасета</w:t>
      </w:r>
      <w:proofErr w:type="spellEnd"/>
      <w:r>
        <w:rPr>
          <w:sz w:val="28"/>
          <w:szCs w:val="28"/>
        </w:rPr>
        <w:t xml:space="preserve"> до двух измерений. Визуализировать получившийся набор данных учитывая значение целевой переменной. Сделать вывод о линейной разделимости классов.</w:t>
      </w:r>
    </w:p>
    <w:p w:rsidR="00E11F74" w:rsidRDefault="00E16B65" w:rsidP="00303C36">
      <w:pPr>
        <w:numPr>
          <w:ilvl w:val="0"/>
          <w:numId w:val="6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Загрузить встроенный в библиотеку </w:t>
      </w:r>
      <w:proofErr w:type="spellStart"/>
      <w:r>
        <w:rPr>
          <w:sz w:val="28"/>
          <w:szCs w:val="28"/>
        </w:rPr>
        <w:t>sklearn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датасет</w:t>
      </w:r>
      <w:proofErr w:type="spellEnd"/>
      <w:r>
        <w:rPr>
          <w:sz w:val="28"/>
          <w:szCs w:val="28"/>
        </w:rPr>
        <w:t xml:space="preserve"> “Бостон”. Описать основные количественные характеристики </w:t>
      </w:r>
      <w:proofErr w:type="spellStart"/>
      <w:r>
        <w:rPr>
          <w:sz w:val="28"/>
          <w:szCs w:val="28"/>
        </w:rPr>
        <w:t>датасета</w:t>
      </w:r>
      <w:proofErr w:type="spellEnd"/>
      <w:r>
        <w:rPr>
          <w:sz w:val="28"/>
          <w:szCs w:val="28"/>
        </w:rPr>
        <w:t>. Охарактеризовать шкалу измерения каждого признака (вид шкалы, минимальное, максимальное значение, количество значений). Визуализировать совместное распределение каждого признака и целевой переменной. Сделать вывод о значимости каждого признака для регрессии.</w:t>
      </w:r>
    </w:p>
    <w:p w:rsidR="00E11F74" w:rsidRDefault="00E16B65" w:rsidP="00303C36">
      <w:pPr>
        <w:numPr>
          <w:ilvl w:val="0"/>
          <w:numId w:val="6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Загрузить встроенный в библиотеку </w:t>
      </w:r>
      <w:proofErr w:type="spellStart"/>
      <w:r>
        <w:rPr>
          <w:sz w:val="28"/>
          <w:szCs w:val="28"/>
        </w:rPr>
        <w:t>sklearn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датасет</w:t>
      </w:r>
      <w:proofErr w:type="spellEnd"/>
      <w:r>
        <w:rPr>
          <w:sz w:val="28"/>
          <w:szCs w:val="28"/>
        </w:rPr>
        <w:t xml:space="preserve"> “Бостон”. Построить модель множественной регрессии. Оценить метрики эффективности регрессии. Сделать вывод об эффективности получившейся модели.</w:t>
      </w:r>
    </w:p>
    <w:p w:rsidR="00E11F74" w:rsidRDefault="00E16B65" w:rsidP="00303C36">
      <w:pPr>
        <w:numPr>
          <w:ilvl w:val="0"/>
          <w:numId w:val="6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Загрузить встроенный в библиотеку </w:t>
      </w:r>
      <w:proofErr w:type="spellStart"/>
      <w:r>
        <w:rPr>
          <w:sz w:val="28"/>
          <w:szCs w:val="28"/>
        </w:rPr>
        <w:t>sklearn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датасет</w:t>
      </w:r>
      <w:proofErr w:type="spellEnd"/>
      <w:r>
        <w:rPr>
          <w:sz w:val="28"/>
          <w:szCs w:val="28"/>
        </w:rPr>
        <w:t xml:space="preserve"> “Бостон”. Построить модель регрессии по всем признакам, используя любой метод регрессии. Оптимизировать </w:t>
      </w:r>
      <w:proofErr w:type="spellStart"/>
      <w:r>
        <w:rPr>
          <w:sz w:val="28"/>
          <w:szCs w:val="28"/>
        </w:rPr>
        <w:t>гиперпараметры</w:t>
      </w:r>
      <w:proofErr w:type="spellEnd"/>
      <w:r>
        <w:rPr>
          <w:sz w:val="28"/>
          <w:szCs w:val="28"/>
        </w:rPr>
        <w:t xml:space="preserve"> модели при помощи поиска по сетке. Сделать вывод об улучшении эффективности регрессии.</w:t>
      </w:r>
    </w:p>
    <w:p w:rsidR="00E11F74" w:rsidRDefault="00E16B65" w:rsidP="00303C36">
      <w:pPr>
        <w:numPr>
          <w:ilvl w:val="0"/>
          <w:numId w:val="6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Загрузить встроенный в библиотеку </w:t>
      </w:r>
      <w:proofErr w:type="spellStart"/>
      <w:r>
        <w:rPr>
          <w:sz w:val="28"/>
          <w:szCs w:val="28"/>
        </w:rPr>
        <w:t>sklearn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датасет</w:t>
      </w:r>
      <w:proofErr w:type="spellEnd"/>
      <w:r>
        <w:rPr>
          <w:sz w:val="28"/>
          <w:szCs w:val="28"/>
        </w:rPr>
        <w:t xml:space="preserve"> “Бостон”. Построить модель регрессии по всем признакам, используя любой метод. Оценить эффективность модели при помощи перекрестной проверки (кросс-</w:t>
      </w:r>
      <w:proofErr w:type="spellStart"/>
      <w:r>
        <w:rPr>
          <w:sz w:val="28"/>
          <w:szCs w:val="28"/>
        </w:rPr>
        <w:t>валидации</w:t>
      </w:r>
      <w:proofErr w:type="spellEnd"/>
      <w:r>
        <w:rPr>
          <w:sz w:val="28"/>
          <w:szCs w:val="28"/>
        </w:rPr>
        <w:t>). Сделать вывод об эффективности регрессии.</w:t>
      </w:r>
    </w:p>
    <w:p w:rsidR="008F61E4" w:rsidRDefault="008F61E4" w:rsidP="008F61E4">
      <w:pPr>
        <w:spacing w:line="360" w:lineRule="auto"/>
        <w:jc w:val="both"/>
        <w:rPr>
          <w:sz w:val="28"/>
          <w:szCs w:val="28"/>
        </w:rPr>
      </w:pPr>
    </w:p>
    <w:p w:rsidR="00E11F74" w:rsidRDefault="00E16B65" w:rsidP="00303C36">
      <w:pPr>
        <w:numPr>
          <w:ilvl w:val="0"/>
          <w:numId w:val="6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Загрузить встроенный в библиотеку </w:t>
      </w:r>
      <w:proofErr w:type="spellStart"/>
      <w:r>
        <w:rPr>
          <w:sz w:val="28"/>
          <w:szCs w:val="28"/>
        </w:rPr>
        <w:t>sklearn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датасет</w:t>
      </w:r>
      <w:proofErr w:type="spellEnd"/>
      <w:r>
        <w:rPr>
          <w:sz w:val="28"/>
          <w:szCs w:val="28"/>
        </w:rPr>
        <w:t xml:space="preserve"> “Бостон”. Понизить размерность </w:t>
      </w:r>
      <w:proofErr w:type="spellStart"/>
      <w:r>
        <w:rPr>
          <w:sz w:val="28"/>
          <w:szCs w:val="28"/>
        </w:rPr>
        <w:t>датасета</w:t>
      </w:r>
      <w:proofErr w:type="spellEnd"/>
      <w:r>
        <w:rPr>
          <w:sz w:val="28"/>
          <w:szCs w:val="28"/>
        </w:rPr>
        <w:t xml:space="preserve"> до двух измерений. Визуализировать получившийся набор данных учитывая значение целевой переменной. Сделать вывод.</w:t>
      </w:r>
    </w:p>
    <w:p w:rsidR="00E11F74" w:rsidRDefault="00E16B65" w:rsidP="00303C36">
      <w:pPr>
        <w:numPr>
          <w:ilvl w:val="0"/>
          <w:numId w:val="6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Загрузить встроенный в библиотеку </w:t>
      </w:r>
      <w:proofErr w:type="spellStart"/>
      <w:r>
        <w:rPr>
          <w:sz w:val="28"/>
          <w:szCs w:val="28"/>
        </w:rPr>
        <w:t>sklearn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датасет</w:t>
      </w:r>
      <w:proofErr w:type="spellEnd"/>
      <w:r>
        <w:rPr>
          <w:sz w:val="28"/>
          <w:szCs w:val="28"/>
        </w:rPr>
        <w:t xml:space="preserve"> “Цифры”. Построить модель классификации объектов, используя метод многослойного </w:t>
      </w:r>
      <w:proofErr w:type="spellStart"/>
      <w:r>
        <w:rPr>
          <w:sz w:val="28"/>
          <w:szCs w:val="28"/>
        </w:rPr>
        <w:t>перцептрона</w:t>
      </w:r>
      <w:proofErr w:type="spellEnd"/>
      <w:r>
        <w:rPr>
          <w:sz w:val="28"/>
          <w:szCs w:val="28"/>
        </w:rPr>
        <w:t>. Построить отчет о классификации, оценить основные метрики классификации - полноту, точность, F-метрику. Сделать вывод об эффективности классификации.</w:t>
      </w:r>
    </w:p>
    <w:p w:rsidR="00E11F74" w:rsidRDefault="00E16B65" w:rsidP="00303C36">
      <w:pPr>
        <w:numPr>
          <w:ilvl w:val="0"/>
          <w:numId w:val="6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Загрузить встроенный в библиотеку </w:t>
      </w:r>
      <w:proofErr w:type="spellStart"/>
      <w:r>
        <w:rPr>
          <w:sz w:val="28"/>
          <w:szCs w:val="28"/>
        </w:rPr>
        <w:t>sklearn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датасет</w:t>
      </w:r>
      <w:proofErr w:type="spellEnd"/>
      <w:r>
        <w:rPr>
          <w:sz w:val="28"/>
          <w:szCs w:val="28"/>
        </w:rPr>
        <w:t xml:space="preserve"> “Цифры”. Построить модель классификации объектов, используя любой метод классификации. Оптимизировать </w:t>
      </w:r>
      <w:proofErr w:type="spellStart"/>
      <w:r>
        <w:rPr>
          <w:sz w:val="28"/>
          <w:szCs w:val="28"/>
        </w:rPr>
        <w:t>гиперпараметры</w:t>
      </w:r>
      <w:proofErr w:type="spellEnd"/>
      <w:r>
        <w:rPr>
          <w:sz w:val="28"/>
          <w:szCs w:val="28"/>
        </w:rPr>
        <w:t xml:space="preserve"> модели при помощи поиска по сетке. Сделать вывод об улучшении эффективности классификации.</w:t>
      </w:r>
    </w:p>
    <w:p w:rsidR="00E11F74" w:rsidRDefault="00E16B65" w:rsidP="00303C36">
      <w:pPr>
        <w:numPr>
          <w:ilvl w:val="0"/>
          <w:numId w:val="6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Загрузить встроенный в библиотеку </w:t>
      </w:r>
      <w:proofErr w:type="spellStart"/>
      <w:r>
        <w:rPr>
          <w:sz w:val="28"/>
          <w:szCs w:val="28"/>
        </w:rPr>
        <w:t>sklearn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датасет</w:t>
      </w:r>
      <w:proofErr w:type="spellEnd"/>
      <w:r>
        <w:rPr>
          <w:sz w:val="28"/>
          <w:szCs w:val="28"/>
        </w:rPr>
        <w:t xml:space="preserve"> “Цифры”. Построить модель классификации объектов, используя любой метод. Оценить эффективность модели при помощи перекрестной проверки (кросс-</w:t>
      </w:r>
      <w:proofErr w:type="spellStart"/>
      <w:r>
        <w:rPr>
          <w:sz w:val="28"/>
          <w:szCs w:val="28"/>
        </w:rPr>
        <w:t>валидации</w:t>
      </w:r>
      <w:proofErr w:type="spellEnd"/>
      <w:r>
        <w:rPr>
          <w:sz w:val="28"/>
          <w:szCs w:val="28"/>
        </w:rPr>
        <w:t>). Сделать вывод об эффективности классификации.</w:t>
      </w:r>
    </w:p>
    <w:p w:rsidR="00303C36" w:rsidRPr="002E4448" w:rsidRDefault="00E16B65" w:rsidP="002E4448">
      <w:pPr>
        <w:numPr>
          <w:ilvl w:val="0"/>
          <w:numId w:val="6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Загрузить встроенный в библиотеку </w:t>
      </w:r>
      <w:proofErr w:type="spellStart"/>
      <w:r>
        <w:rPr>
          <w:sz w:val="28"/>
          <w:szCs w:val="28"/>
        </w:rPr>
        <w:t>sklearn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датасет</w:t>
      </w:r>
      <w:proofErr w:type="spellEnd"/>
      <w:r>
        <w:rPr>
          <w:sz w:val="28"/>
          <w:szCs w:val="28"/>
        </w:rPr>
        <w:t xml:space="preserve"> “Цифры”. Понизить размерность </w:t>
      </w:r>
      <w:proofErr w:type="spellStart"/>
      <w:r>
        <w:rPr>
          <w:sz w:val="28"/>
          <w:szCs w:val="28"/>
        </w:rPr>
        <w:t>датасета</w:t>
      </w:r>
      <w:proofErr w:type="spellEnd"/>
      <w:r>
        <w:rPr>
          <w:sz w:val="28"/>
          <w:szCs w:val="28"/>
        </w:rPr>
        <w:t xml:space="preserve"> до двух измерений. Визуализировать получившийся набор данных учитывая значение целевой переменной. Сделать вывод о линейной разделимости классов.</w:t>
      </w:r>
    </w:p>
    <w:p w:rsidR="00E11F74" w:rsidRDefault="00E11F74">
      <w:pPr>
        <w:tabs>
          <w:tab w:val="left" w:pos="-180"/>
        </w:tabs>
        <w:spacing w:line="276" w:lineRule="auto"/>
        <w:ind w:right="70" w:firstLine="720"/>
        <w:jc w:val="center"/>
        <w:rPr>
          <w:b/>
          <w:sz w:val="28"/>
          <w:szCs w:val="28"/>
        </w:rPr>
      </w:pPr>
    </w:p>
    <w:p w:rsidR="00E11F74" w:rsidRPr="00303C36" w:rsidRDefault="00E16B65">
      <w:pPr>
        <w:tabs>
          <w:tab w:val="left" w:pos="-180"/>
        </w:tabs>
        <w:spacing w:line="276" w:lineRule="auto"/>
        <w:ind w:right="70" w:firstLine="720"/>
        <w:jc w:val="both"/>
        <w:rPr>
          <w:i/>
          <w:sz w:val="28"/>
          <w:szCs w:val="28"/>
        </w:rPr>
      </w:pPr>
      <w:r w:rsidRPr="00303C36">
        <w:rPr>
          <w:i/>
          <w:sz w:val="28"/>
          <w:szCs w:val="28"/>
        </w:rPr>
        <w:t>Критерии балльной оценки различных форм текущего контроля успеваемости содержатся в соответствующих методических рекомендациях Департамента анализа данных и машинного обучения Факультета информационных технологий и анализа больших данных.</w:t>
      </w:r>
    </w:p>
    <w:p w:rsidR="00E11F74" w:rsidRDefault="00E16B65">
      <w:pPr>
        <w:pStyle w:val="1"/>
      </w:pPr>
      <w:bookmarkStart w:id="39" w:name="_heading=h.z337ya" w:colFirst="0" w:colLast="0"/>
      <w:bookmarkEnd w:id="39"/>
      <w:r>
        <w:lastRenderedPageBreak/>
        <w:t>7. Фонд оценочных средств для проведения промежуточной аттестации обучающихся по дисциплине</w:t>
      </w:r>
    </w:p>
    <w:p w:rsidR="00E11F74" w:rsidRDefault="00E16B65" w:rsidP="00535D84">
      <w:pPr>
        <w:spacing w:line="360" w:lineRule="auto"/>
        <w:ind w:firstLine="708"/>
        <w:jc w:val="both"/>
        <w:rPr>
          <w:b/>
          <w:sz w:val="28"/>
          <w:szCs w:val="28"/>
        </w:rPr>
      </w:pPr>
      <w:r>
        <w:rPr>
          <w:sz w:val="28"/>
          <w:szCs w:val="28"/>
        </w:rPr>
        <w:t>Перечень компетенций с указанием индикаторов их достижения в процессе освоения образовательной программы содержится в разделе 2. «</w:t>
      </w:r>
      <w:r>
        <w:rPr>
          <w:b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:rsidR="00E11F74" w:rsidRDefault="00E11F74">
      <w:pPr>
        <w:spacing w:line="276" w:lineRule="auto"/>
        <w:ind w:firstLine="708"/>
        <w:jc w:val="both"/>
        <w:rPr>
          <w:sz w:val="28"/>
          <w:szCs w:val="28"/>
        </w:rPr>
      </w:pPr>
    </w:p>
    <w:p w:rsidR="00E11F74" w:rsidRDefault="00E16B65" w:rsidP="00303C36">
      <w:pPr>
        <w:spacing w:line="276" w:lineRule="auto"/>
        <w:ind w:firstLine="709"/>
        <w:jc w:val="center"/>
        <w:rPr>
          <w:b/>
          <w:sz w:val="28"/>
          <w:szCs w:val="28"/>
        </w:rPr>
      </w:pPr>
      <w:bookmarkStart w:id="40" w:name="_heading=h.3j2qqm3" w:colFirst="0" w:colLast="0"/>
      <w:bookmarkEnd w:id="40"/>
      <w:r>
        <w:rPr>
          <w:b/>
          <w:sz w:val="28"/>
          <w:szCs w:val="28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</w:p>
    <w:p w:rsidR="00E11F74" w:rsidRDefault="00E11F74">
      <w:pPr>
        <w:spacing w:line="276" w:lineRule="auto"/>
        <w:ind w:firstLine="709"/>
        <w:jc w:val="both"/>
        <w:rPr>
          <w:b/>
          <w:sz w:val="28"/>
          <w:szCs w:val="28"/>
        </w:rPr>
      </w:pPr>
    </w:p>
    <w:tbl>
      <w:tblPr>
        <w:tblStyle w:val="affc"/>
        <w:tblW w:w="9493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838"/>
        <w:gridCol w:w="2410"/>
        <w:gridCol w:w="2369"/>
        <w:gridCol w:w="2876"/>
      </w:tblGrid>
      <w:tr w:rsidR="00E11F74">
        <w:tc>
          <w:tcPr>
            <w:tcW w:w="1838" w:type="dxa"/>
          </w:tcPr>
          <w:p w:rsidR="00E11F74" w:rsidRDefault="00E16B65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Наименование компетенции </w:t>
            </w:r>
          </w:p>
        </w:tc>
        <w:tc>
          <w:tcPr>
            <w:tcW w:w="2410" w:type="dxa"/>
          </w:tcPr>
          <w:p w:rsidR="00E11F74" w:rsidRDefault="00E16B65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Наименование  индикаторов достижения компетенции </w:t>
            </w:r>
          </w:p>
        </w:tc>
        <w:tc>
          <w:tcPr>
            <w:tcW w:w="2369" w:type="dxa"/>
          </w:tcPr>
          <w:p w:rsidR="00E11F74" w:rsidRDefault="00E16B65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Результаты обучения ( умения и знания), соотнесенные с индикаторами достижения компетенции</w:t>
            </w:r>
          </w:p>
        </w:tc>
        <w:tc>
          <w:tcPr>
            <w:tcW w:w="2876" w:type="dxa"/>
          </w:tcPr>
          <w:p w:rsidR="00E11F74" w:rsidRDefault="00E16B65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Типовые контрольные задания</w:t>
            </w:r>
          </w:p>
        </w:tc>
      </w:tr>
      <w:tr w:rsidR="00E11F74">
        <w:tc>
          <w:tcPr>
            <w:tcW w:w="183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11F74" w:rsidRPr="00303C36" w:rsidRDefault="00E16B65">
            <w:pPr>
              <w:widowControl w:val="0"/>
              <w:jc w:val="both"/>
              <w:rPr>
                <w:rFonts w:ascii="Times New Roman" w:hAnsi="Times New Roman" w:cs="Times New Roman"/>
                <w:b/>
              </w:rPr>
            </w:pPr>
            <w:r w:rsidRPr="00303C36">
              <w:rPr>
                <w:rFonts w:ascii="Times New Roman" w:hAnsi="Times New Roman" w:cs="Times New Roman"/>
                <w:b/>
              </w:rPr>
              <w:t>ОПК-6</w:t>
            </w:r>
          </w:p>
          <w:p w:rsidR="00E11F74" w:rsidRDefault="00E16B65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</w:rPr>
              <w:t>Способен анализировать и разрабатывать организационно-технические и экономические процессы с применением методов системного анализа и математического моделирования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1F74" w:rsidRDefault="00E16B65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</w:rPr>
              <w:t>Системно выбирает математические методы для решения прикладных задач анализа и моделирования в экономической сфере.</w:t>
            </w:r>
          </w:p>
        </w:tc>
        <w:tc>
          <w:tcPr>
            <w:tcW w:w="2369" w:type="dxa"/>
            <w:shd w:val="clear" w:color="auto" w:fill="auto"/>
          </w:tcPr>
          <w:p w:rsidR="00E11F74" w:rsidRDefault="00E16B65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Знать</w:t>
            </w:r>
            <w:r>
              <w:rPr>
                <w:rFonts w:ascii="Times New Roman" w:eastAsia="Times New Roman" w:hAnsi="Times New Roman" w:cs="Times New Roman"/>
              </w:rPr>
              <w:t xml:space="preserve"> основные математические методы численной оптимизации и машинного обучения</w:t>
            </w:r>
          </w:p>
          <w:p w:rsidR="00E11F74" w:rsidRDefault="00E16B65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Уметь </w:t>
            </w:r>
            <w:r>
              <w:rPr>
                <w:rFonts w:ascii="Times New Roman" w:eastAsia="Times New Roman" w:hAnsi="Times New Roman" w:cs="Times New Roman"/>
              </w:rPr>
              <w:t>оценивать, выбирать и анализировать применимость тех или иных методов машинного обучения для решения прикладных задач предметной области</w:t>
            </w:r>
          </w:p>
        </w:tc>
        <w:tc>
          <w:tcPr>
            <w:tcW w:w="2876" w:type="dxa"/>
          </w:tcPr>
          <w:p w:rsidR="00E11F74" w:rsidRDefault="00E16B65">
            <w:pPr>
              <w:widowControl w:val="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Метод градиентного спуска для парной линейной регрессии.</w:t>
            </w:r>
          </w:p>
        </w:tc>
      </w:tr>
      <w:tr w:rsidR="00E11F74" w:rsidTr="008F61E4">
        <w:trPr>
          <w:trHeight w:val="558"/>
        </w:trPr>
        <w:tc>
          <w:tcPr>
            <w:tcW w:w="1838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11F74" w:rsidRDefault="00E11F7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1F74" w:rsidRDefault="00E16B65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</w:rPr>
              <w:t>Разрабатывает алгоритмы решения прикладных задач анализа и моделирования в экономической сфере с использованием математических методов.</w:t>
            </w:r>
          </w:p>
        </w:tc>
        <w:tc>
          <w:tcPr>
            <w:tcW w:w="2369" w:type="dxa"/>
            <w:shd w:val="clear" w:color="auto" w:fill="auto"/>
          </w:tcPr>
          <w:p w:rsidR="00E11F74" w:rsidRDefault="00E16B65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Знать</w:t>
            </w:r>
            <w:r>
              <w:rPr>
                <w:rFonts w:ascii="Times New Roman" w:eastAsia="Times New Roman" w:hAnsi="Times New Roman" w:cs="Times New Roman"/>
              </w:rPr>
              <w:t xml:space="preserve"> основные модели машинного обучения с учителем и без учителя, их особенности и характерные черты</w:t>
            </w:r>
          </w:p>
          <w:p w:rsidR="00E11F74" w:rsidRDefault="00E16B65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Уметь </w:t>
            </w:r>
            <w:r>
              <w:rPr>
                <w:rFonts w:ascii="Times New Roman" w:eastAsia="Times New Roman" w:hAnsi="Times New Roman" w:cs="Times New Roman"/>
              </w:rPr>
              <w:t xml:space="preserve">анализировать информацию по заданной задаче предметной области с использованием математических </w:t>
            </w:r>
            <w:r>
              <w:rPr>
                <w:rFonts w:ascii="Times New Roman" w:eastAsia="Times New Roman" w:hAnsi="Times New Roman" w:cs="Times New Roman"/>
              </w:rPr>
              <w:lastRenderedPageBreak/>
              <w:t>методов машинного обучения</w:t>
            </w:r>
          </w:p>
        </w:tc>
        <w:tc>
          <w:tcPr>
            <w:tcW w:w="2876" w:type="dxa"/>
          </w:tcPr>
          <w:p w:rsidR="00E11F74" w:rsidRDefault="00E16B65">
            <w:pPr>
              <w:widowControl w:val="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Загрузить встроенный в библиотеку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sklearn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датасет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“Цифры”. Понизить размерность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датасета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до двух измерений. Визуализировать получившийся набор данных учитывая значение целевой переменной. Сделать вывод о линейной разделимости классов</w:t>
            </w:r>
          </w:p>
        </w:tc>
      </w:tr>
      <w:tr w:rsidR="00E11F74">
        <w:trPr>
          <w:trHeight w:val="1656"/>
        </w:trPr>
        <w:tc>
          <w:tcPr>
            <w:tcW w:w="1838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11F74" w:rsidRDefault="00E11F7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1F74" w:rsidRDefault="00E16B65">
            <w:pPr>
              <w:widowControl w:val="0"/>
              <w:jc w:val="both"/>
              <w:rPr>
                <w:color w:val="FF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</w:rPr>
              <w:t>Применяет подходы системного анализа при разработке математических и аналитических моделей в экономической сфере с использованием математических методов.</w:t>
            </w:r>
          </w:p>
        </w:tc>
        <w:tc>
          <w:tcPr>
            <w:tcW w:w="2369" w:type="dxa"/>
            <w:shd w:val="clear" w:color="auto" w:fill="auto"/>
          </w:tcPr>
          <w:p w:rsidR="00E11F74" w:rsidRDefault="00E16B65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Знать</w:t>
            </w:r>
            <w:r>
              <w:rPr>
                <w:rFonts w:ascii="Times New Roman" w:eastAsia="Times New Roman" w:hAnsi="Times New Roman" w:cs="Times New Roman"/>
              </w:rPr>
              <w:t xml:space="preserve"> основные принципы функционирования систем машинного обучения, основанных на обучении по прецедентам</w:t>
            </w:r>
          </w:p>
          <w:p w:rsidR="00E11F74" w:rsidRDefault="00E16B65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Уметь</w:t>
            </w:r>
            <w:r>
              <w:rPr>
                <w:rFonts w:ascii="Times New Roman" w:eastAsia="Times New Roman" w:hAnsi="Times New Roman" w:cs="Times New Roman"/>
              </w:rPr>
              <w:t xml:space="preserve"> применять методы обучения с учителем для моделирования явлений предметной области и получения значащих результатов</w:t>
            </w:r>
          </w:p>
        </w:tc>
        <w:tc>
          <w:tcPr>
            <w:tcW w:w="2876" w:type="dxa"/>
          </w:tcPr>
          <w:p w:rsidR="00E11F74" w:rsidRPr="00303C36" w:rsidRDefault="00E16B65">
            <w:pPr>
              <w:widowControl w:val="0"/>
              <w:jc w:val="both"/>
              <w:rPr>
                <w:rFonts w:ascii="Times New Roman" w:hAnsi="Times New Roman" w:cs="Times New Roman"/>
              </w:rPr>
            </w:pPr>
            <w:r w:rsidRPr="00303C36">
              <w:rPr>
                <w:rFonts w:ascii="Times New Roman" w:hAnsi="Times New Roman" w:cs="Times New Roman"/>
              </w:rPr>
              <w:t>Описать набор данных и решаемую задачу.</w:t>
            </w:r>
          </w:p>
          <w:p w:rsidR="00E11F74" w:rsidRDefault="00E16B65">
            <w:pPr>
              <w:widowControl w:val="0"/>
              <w:jc w:val="both"/>
            </w:pPr>
            <w:r w:rsidRPr="00303C36">
              <w:rPr>
                <w:rFonts w:ascii="Times New Roman" w:hAnsi="Times New Roman" w:cs="Times New Roman"/>
              </w:rPr>
              <w:t>Выделить целевую переменную и факторные переменные.</w:t>
            </w:r>
          </w:p>
        </w:tc>
      </w:tr>
      <w:tr w:rsidR="00E11F74">
        <w:trPr>
          <w:trHeight w:val="1656"/>
        </w:trPr>
        <w:tc>
          <w:tcPr>
            <w:tcW w:w="1838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E11F74" w:rsidRPr="00303C36" w:rsidRDefault="00E16B65">
            <w:pPr>
              <w:widowControl w:val="0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  <w:r w:rsidRPr="00303C36">
              <w:rPr>
                <w:rFonts w:ascii="Times New Roman" w:hAnsi="Times New Roman" w:cs="Times New Roman"/>
                <w:b/>
                <w:color w:val="000000"/>
              </w:rPr>
              <w:t>ОПК-8</w:t>
            </w:r>
          </w:p>
          <w:p w:rsidR="00E11F74" w:rsidRDefault="00E16B65">
            <w:pPr>
              <w:widowControl w:val="0"/>
              <w:jc w:val="both"/>
              <w:rPr>
                <w:color w:val="FF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</w:rPr>
              <w:t>Способен принимать участие в управлении проектами создания информационных систем на стадиях жизненного цикла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1F74" w:rsidRDefault="00E16B65">
            <w:pPr>
              <w:widowControl w:val="0"/>
              <w:jc w:val="both"/>
              <w:rPr>
                <w:color w:val="FF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</w:rPr>
              <w:t>Владеет современными методологиями управления проектами в области разработки программного обеспечения.</w:t>
            </w:r>
          </w:p>
        </w:tc>
        <w:tc>
          <w:tcPr>
            <w:tcW w:w="2369" w:type="dxa"/>
            <w:shd w:val="clear" w:color="auto" w:fill="auto"/>
          </w:tcPr>
          <w:p w:rsidR="00E11F74" w:rsidRDefault="00E16B65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Знать </w:t>
            </w:r>
            <w:r>
              <w:rPr>
                <w:rFonts w:ascii="Times New Roman" w:eastAsia="Times New Roman" w:hAnsi="Times New Roman" w:cs="Times New Roman"/>
              </w:rPr>
              <w:t>особенности построения программных продуктов, использующих интеллектуальный анализ данных и машинное обучение</w:t>
            </w:r>
          </w:p>
          <w:p w:rsidR="00E11F74" w:rsidRDefault="00E16B65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Уметь</w:t>
            </w:r>
            <w:r>
              <w:rPr>
                <w:rFonts w:ascii="Times New Roman" w:eastAsia="Times New Roman" w:hAnsi="Times New Roman" w:cs="Times New Roman"/>
              </w:rPr>
              <w:t xml:space="preserve"> создавать программные продукты, использующие интеллектуальные технологии для решения прикладных задач</w:t>
            </w:r>
          </w:p>
        </w:tc>
        <w:tc>
          <w:tcPr>
            <w:tcW w:w="2876" w:type="dxa"/>
          </w:tcPr>
          <w:p w:rsidR="00E11F74" w:rsidRPr="00303C36" w:rsidRDefault="00E16B65">
            <w:pPr>
              <w:widowControl w:val="0"/>
              <w:jc w:val="both"/>
              <w:rPr>
                <w:rFonts w:ascii="Times New Roman" w:hAnsi="Times New Roman" w:cs="Times New Roman"/>
              </w:rPr>
            </w:pPr>
            <w:r w:rsidRPr="00303C36">
              <w:rPr>
                <w:rFonts w:ascii="Times New Roman" w:hAnsi="Times New Roman" w:cs="Times New Roman"/>
              </w:rPr>
              <w:t>Инструментальные средства машинного обучения.</w:t>
            </w:r>
          </w:p>
        </w:tc>
      </w:tr>
      <w:tr w:rsidR="00E11F74">
        <w:trPr>
          <w:trHeight w:val="1656"/>
        </w:trPr>
        <w:tc>
          <w:tcPr>
            <w:tcW w:w="183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11F74" w:rsidRDefault="00E11F7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FF0000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1F74" w:rsidRDefault="00E16B65">
            <w:pPr>
              <w:widowControl w:val="0"/>
              <w:jc w:val="both"/>
              <w:rPr>
                <w:color w:val="FF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</w:rPr>
              <w:t>Владеет навыками планирования и организации работ на различных этапах жизненного цикла разработки программного обеспечения.</w:t>
            </w:r>
          </w:p>
        </w:tc>
        <w:tc>
          <w:tcPr>
            <w:tcW w:w="2369" w:type="dxa"/>
            <w:shd w:val="clear" w:color="auto" w:fill="auto"/>
          </w:tcPr>
          <w:p w:rsidR="00E11F74" w:rsidRDefault="00E16B65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Знать </w:t>
            </w:r>
            <w:r>
              <w:rPr>
                <w:rFonts w:ascii="Times New Roman" w:eastAsia="Times New Roman" w:hAnsi="Times New Roman" w:cs="Times New Roman"/>
              </w:rPr>
              <w:t>основные этапы построения систем машинного обучения, включая сбор и обработку данных, моделирование и анализ результатов</w:t>
            </w:r>
          </w:p>
          <w:p w:rsidR="00E11F74" w:rsidRDefault="00E16B65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Уметь</w:t>
            </w:r>
            <w:r>
              <w:rPr>
                <w:rFonts w:ascii="Times New Roman" w:eastAsia="Times New Roman" w:hAnsi="Times New Roman" w:cs="Times New Roman"/>
              </w:rPr>
              <w:t xml:space="preserve"> организовывать и выполнять все этапы проекта по интеллектуальному анализу данных от формализации задачи до визуализации результатов</w:t>
            </w:r>
          </w:p>
        </w:tc>
        <w:tc>
          <w:tcPr>
            <w:tcW w:w="2876" w:type="dxa"/>
          </w:tcPr>
          <w:p w:rsidR="00E11F74" w:rsidRPr="00303C36" w:rsidRDefault="00E16B65">
            <w:pPr>
              <w:widowControl w:val="0"/>
              <w:jc w:val="both"/>
              <w:rPr>
                <w:rFonts w:ascii="Times New Roman" w:hAnsi="Times New Roman" w:cs="Times New Roman"/>
              </w:rPr>
            </w:pPr>
            <w:r w:rsidRPr="00303C36">
              <w:rPr>
                <w:rFonts w:ascii="Times New Roman" w:hAnsi="Times New Roman" w:cs="Times New Roman"/>
              </w:rPr>
              <w:t>Основные этапы проекта по машинному обучению.</w:t>
            </w:r>
          </w:p>
          <w:p w:rsidR="00E11F74" w:rsidRDefault="00E16B65">
            <w:pPr>
              <w:widowControl w:val="0"/>
              <w:jc w:val="both"/>
            </w:pPr>
            <w:r w:rsidRPr="00303C36">
              <w:rPr>
                <w:rFonts w:ascii="Times New Roman" w:hAnsi="Times New Roman" w:cs="Times New Roman"/>
              </w:rPr>
              <w:t>Предварительный анализ данных: задачи, методы, цели.</w:t>
            </w:r>
          </w:p>
        </w:tc>
      </w:tr>
    </w:tbl>
    <w:p w:rsidR="00E11F74" w:rsidRDefault="00E11F74" w:rsidP="00303C36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ind w:right="-286"/>
        <w:rPr>
          <w:b/>
          <w:i/>
          <w:color w:val="FF0000"/>
          <w:sz w:val="28"/>
          <w:szCs w:val="28"/>
        </w:rPr>
      </w:pPr>
    </w:p>
    <w:p w:rsidR="008F61E4" w:rsidRDefault="008F61E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ind w:left="360" w:right="-286"/>
        <w:jc w:val="center"/>
        <w:rPr>
          <w:b/>
          <w:i/>
          <w:sz w:val="28"/>
          <w:szCs w:val="28"/>
        </w:rPr>
      </w:pPr>
    </w:p>
    <w:p w:rsidR="008F61E4" w:rsidRDefault="008F61E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ind w:left="360" w:right="-286"/>
        <w:jc w:val="center"/>
        <w:rPr>
          <w:b/>
          <w:i/>
          <w:sz w:val="28"/>
          <w:szCs w:val="28"/>
        </w:rPr>
      </w:pPr>
    </w:p>
    <w:p w:rsidR="008F61E4" w:rsidRDefault="008F61E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ind w:left="360" w:right="-286"/>
        <w:jc w:val="center"/>
        <w:rPr>
          <w:b/>
          <w:i/>
          <w:sz w:val="28"/>
          <w:szCs w:val="28"/>
        </w:rPr>
      </w:pPr>
    </w:p>
    <w:p w:rsidR="00E11F74" w:rsidRDefault="00E16B65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ind w:left="360" w:right="-286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lastRenderedPageBreak/>
        <w:t>Примерные вопросы для подготовки к экзамену</w:t>
      </w:r>
    </w:p>
    <w:p w:rsidR="00E11F74" w:rsidRDefault="00E16B65" w:rsidP="00303C36">
      <w:pPr>
        <w:numPr>
          <w:ilvl w:val="0"/>
          <w:numId w:val="1"/>
        </w:numPr>
        <w:spacing w:before="20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Понятие машинного обучения. Отличие машинного обучения от других областей программирования.</w:t>
      </w:r>
    </w:p>
    <w:p w:rsidR="00E11F74" w:rsidRDefault="00E16B65" w:rsidP="00303C36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Классификация задач машинного обучения. Примеры задач из различных классов.</w:t>
      </w:r>
    </w:p>
    <w:p w:rsidR="00E11F74" w:rsidRDefault="00E16B65" w:rsidP="00303C36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Основные понятия машинного обучения: набора данных, объекты, признаки, атрибуты, модели, параметры.</w:t>
      </w:r>
    </w:p>
    <w:p w:rsidR="00E11F74" w:rsidRDefault="00E16B65" w:rsidP="00303C36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Структура и представление данных для машинного обучения.</w:t>
      </w:r>
    </w:p>
    <w:p w:rsidR="00E11F74" w:rsidRDefault="00E16B65" w:rsidP="00303C36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Инструментальные средства машинного обучения.</w:t>
      </w:r>
    </w:p>
    <w:p w:rsidR="00E11F74" w:rsidRDefault="00E16B65" w:rsidP="00303C36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Задача регрессии: постановка, математическая формализация.</w:t>
      </w:r>
    </w:p>
    <w:p w:rsidR="00E11F74" w:rsidRDefault="00E16B65" w:rsidP="00303C36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Метод градиентного спуска для парной линейной регрессии.</w:t>
      </w:r>
    </w:p>
    <w:p w:rsidR="00E11F74" w:rsidRDefault="00E16B65" w:rsidP="00303C36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Понятие функции ошибки: требования, использование, примеры.</w:t>
      </w:r>
    </w:p>
    <w:p w:rsidR="00E11F74" w:rsidRDefault="00E16B65" w:rsidP="00303C36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Множественная и нелинейная регрессии.</w:t>
      </w:r>
    </w:p>
    <w:p w:rsidR="00E11F74" w:rsidRDefault="00E16B65" w:rsidP="00303C36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Нормализация признаков в задачах регрессии.</w:t>
      </w:r>
    </w:p>
    <w:p w:rsidR="00E11F74" w:rsidRDefault="00E16B65" w:rsidP="00303C36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Задача классификации: постановка, математическая формализация.</w:t>
      </w:r>
    </w:p>
    <w:p w:rsidR="00E11F74" w:rsidRDefault="00E16B65" w:rsidP="00303C36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Метод градиентного спуска для задач классификации.</w:t>
      </w:r>
    </w:p>
    <w:p w:rsidR="00E11F74" w:rsidRDefault="00E16B65" w:rsidP="00303C36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Логистическая регрессия в задачах классификации.</w:t>
      </w:r>
    </w:p>
    <w:p w:rsidR="00E11F74" w:rsidRDefault="00E16B65" w:rsidP="00303C36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Множественная и </w:t>
      </w:r>
      <w:proofErr w:type="spellStart"/>
      <w:r>
        <w:rPr>
          <w:sz w:val="28"/>
          <w:szCs w:val="28"/>
        </w:rPr>
        <w:t>многоклассовая</w:t>
      </w:r>
      <w:proofErr w:type="spellEnd"/>
      <w:r>
        <w:rPr>
          <w:sz w:val="28"/>
          <w:szCs w:val="28"/>
        </w:rPr>
        <w:t xml:space="preserve"> классификация. Алгоритм “один против всех”.</w:t>
      </w:r>
    </w:p>
    <w:p w:rsidR="00E11F74" w:rsidRDefault="00E16B65" w:rsidP="00303C36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Метод опорных векторов в задачах классификации.</w:t>
      </w:r>
    </w:p>
    <w:p w:rsidR="00E11F74" w:rsidRDefault="00E16B65" w:rsidP="00303C36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Понятие ядра и виды ядер в методе опорных векторов.</w:t>
      </w:r>
    </w:p>
    <w:p w:rsidR="00E11F74" w:rsidRDefault="00E16B65" w:rsidP="00303C36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Метод решающих деревьев в задачах классификации.</w:t>
      </w:r>
    </w:p>
    <w:p w:rsidR="00E11F74" w:rsidRDefault="00E16B65" w:rsidP="00303C36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Метод k ближайших соседей в задачах классификации.</w:t>
      </w:r>
    </w:p>
    <w:p w:rsidR="00E11F74" w:rsidRDefault="00E16B65" w:rsidP="00303C36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Однослойный </w:t>
      </w:r>
      <w:proofErr w:type="spellStart"/>
      <w:r>
        <w:rPr>
          <w:sz w:val="28"/>
          <w:szCs w:val="28"/>
        </w:rPr>
        <w:t>перцептрон</w:t>
      </w:r>
      <w:proofErr w:type="spellEnd"/>
      <w:r>
        <w:rPr>
          <w:sz w:val="28"/>
          <w:szCs w:val="28"/>
        </w:rPr>
        <w:t xml:space="preserve"> в задачах классификации.</w:t>
      </w:r>
    </w:p>
    <w:p w:rsidR="00E11F74" w:rsidRDefault="00E16B65" w:rsidP="00303C36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Метрики эффективности и функции ошибки: назначение, примеры, различия.</w:t>
      </w:r>
    </w:p>
    <w:p w:rsidR="00E11F74" w:rsidRDefault="00E16B65" w:rsidP="00303C36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Понятие набора данных (</w:t>
      </w:r>
      <w:proofErr w:type="spellStart"/>
      <w:r>
        <w:rPr>
          <w:sz w:val="28"/>
          <w:szCs w:val="28"/>
        </w:rPr>
        <w:t>датасета</w:t>
      </w:r>
      <w:proofErr w:type="spellEnd"/>
      <w:r>
        <w:rPr>
          <w:sz w:val="28"/>
          <w:szCs w:val="28"/>
        </w:rPr>
        <w:t>) в машинном обучении. Требования, представление. Признаки и объекты.</w:t>
      </w:r>
    </w:p>
    <w:p w:rsidR="00E11F74" w:rsidRDefault="00E16B65" w:rsidP="00303C36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Шкалы измерения признаков. Виды шкал, их характеристика.</w:t>
      </w:r>
    </w:p>
    <w:p w:rsidR="00E11F74" w:rsidRDefault="00E16B65" w:rsidP="00303C36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Понятие чистых данных. Определение, очистка данных.</w:t>
      </w:r>
    </w:p>
    <w:p w:rsidR="00E11F74" w:rsidRDefault="00E16B65" w:rsidP="00303C36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Основные этапы проекта по машинному обучению.</w:t>
      </w:r>
    </w:p>
    <w:p w:rsidR="00E11F74" w:rsidRDefault="00E16B65" w:rsidP="00303C36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Предварительный анализ данных: задачи, методы, цели.</w:t>
      </w:r>
    </w:p>
    <w:p w:rsidR="00E11F74" w:rsidRDefault="00E16B65" w:rsidP="00303C36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Проблема отсутствующих данных: причины, исследование, пути решения.</w:t>
      </w:r>
    </w:p>
    <w:p w:rsidR="00E11F74" w:rsidRDefault="00E16B65" w:rsidP="00303C36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Проблема несбалансированных классов: исследование, пути решения.</w:t>
      </w:r>
    </w:p>
    <w:p w:rsidR="00E11F74" w:rsidRDefault="00E16B65" w:rsidP="00303C36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Понятие параметров и </w:t>
      </w:r>
      <w:proofErr w:type="spellStart"/>
      <w:r>
        <w:rPr>
          <w:sz w:val="28"/>
          <w:szCs w:val="28"/>
        </w:rPr>
        <w:t>гиперпараметров</w:t>
      </w:r>
      <w:proofErr w:type="spellEnd"/>
      <w:r>
        <w:rPr>
          <w:sz w:val="28"/>
          <w:szCs w:val="28"/>
        </w:rPr>
        <w:t xml:space="preserve"> модели. Обучение параметров и </w:t>
      </w:r>
      <w:proofErr w:type="spellStart"/>
      <w:r>
        <w:rPr>
          <w:sz w:val="28"/>
          <w:szCs w:val="28"/>
        </w:rPr>
        <w:t>гиперпараметров</w:t>
      </w:r>
      <w:proofErr w:type="spellEnd"/>
      <w:r>
        <w:rPr>
          <w:sz w:val="28"/>
          <w:szCs w:val="28"/>
        </w:rPr>
        <w:t>. Поиск по сетке.</w:t>
      </w:r>
    </w:p>
    <w:p w:rsidR="00E11F74" w:rsidRDefault="00E16B65" w:rsidP="00303C36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Понятие </w:t>
      </w:r>
      <w:proofErr w:type="spellStart"/>
      <w:r>
        <w:rPr>
          <w:sz w:val="28"/>
          <w:szCs w:val="28"/>
        </w:rPr>
        <w:t>недо</w:t>
      </w:r>
      <w:proofErr w:type="spellEnd"/>
      <w:r>
        <w:rPr>
          <w:sz w:val="28"/>
          <w:szCs w:val="28"/>
        </w:rPr>
        <w:t>- и переобучения. Определение, пути решения.</w:t>
      </w:r>
    </w:p>
    <w:p w:rsidR="00E11F74" w:rsidRDefault="00E16B65" w:rsidP="00303C36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Диагностика модели машинного обучения. Методы, цели.</w:t>
      </w:r>
    </w:p>
    <w:p w:rsidR="00E11F74" w:rsidRDefault="00E16B65" w:rsidP="00303C36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Проблема выбора модели машинного обучения. Сравнение моделей.</w:t>
      </w:r>
    </w:p>
    <w:p w:rsidR="00E11F74" w:rsidRDefault="00E16B65" w:rsidP="00303C36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Измерение эффективности работы моделей машинного обучения. Метрики эффективности.</w:t>
      </w:r>
    </w:p>
    <w:p w:rsidR="00E11F74" w:rsidRDefault="00E16B65" w:rsidP="00303C36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Метрики эффективности моделей классификации. Виды, характеристика, выбор.</w:t>
      </w:r>
    </w:p>
    <w:p w:rsidR="00E11F74" w:rsidRDefault="00E16B65" w:rsidP="00303C36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Метрики эффективности моделей регрессии. Виды, характеристика, выбор.</w:t>
      </w:r>
    </w:p>
    <w:p w:rsidR="00E11F74" w:rsidRDefault="00E16B65" w:rsidP="00303C36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Перекрестная проверка (кросс-</w:t>
      </w:r>
      <w:proofErr w:type="spellStart"/>
      <w:r>
        <w:rPr>
          <w:sz w:val="28"/>
          <w:szCs w:val="28"/>
        </w:rPr>
        <w:t>валидация</w:t>
      </w:r>
      <w:proofErr w:type="spellEnd"/>
      <w:r>
        <w:rPr>
          <w:sz w:val="28"/>
          <w:szCs w:val="28"/>
        </w:rPr>
        <w:t>). Назначение, схема работы.</w:t>
      </w:r>
    </w:p>
    <w:p w:rsidR="00E11F74" w:rsidRDefault="00E16B65" w:rsidP="00303C36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Методы векторизации текстов для задач машинного обучения.</w:t>
      </w:r>
    </w:p>
    <w:p w:rsidR="00E11F74" w:rsidRDefault="00E16B65" w:rsidP="00303C36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Представление графической информации в моделях машинного обучения.</w:t>
      </w:r>
    </w:p>
    <w:p w:rsidR="00E11F74" w:rsidRDefault="00E16B65" w:rsidP="00303C36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Задачи без учителя. Кластеризация. Метод k средних.</w:t>
      </w:r>
    </w:p>
    <w:p w:rsidR="00E11F74" w:rsidRDefault="00E16B65" w:rsidP="00303C36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Задачи без учителя. Обнаружение аномалий. </w:t>
      </w:r>
    </w:p>
    <w:p w:rsidR="00E11F74" w:rsidRDefault="00E16B65" w:rsidP="00303C36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Задачи без учителя. Понижение размерности. Метод PCA.</w:t>
      </w:r>
    </w:p>
    <w:p w:rsidR="00E11F74" w:rsidRDefault="00E16B65" w:rsidP="00303C36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Конвейеры в библиотеке </w:t>
      </w:r>
      <w:proofErr w:type="spellStart"/>
      <w:r>
        <w:rPr>
          <w:sz w:val="28"/>
          <w:szCs w:val="28"/>
        </w:rPr>
        <w:t>sklearn</w:t>
      </w:r>
      <w:proofErr w:type="spellEnd"/>
      <w:r>
        <w:rPr>
          <w:sz w:val="28"/>
          <w:szCs w:val="28"/>
        </w:rPr>
        <w:t>. Назначение, использование.</w:t>
      </w:r>
    </w:p>
    <w:p w:rsidR="00E11F74" w:rsidRDefault="00E16B65" w:rsidP="00303C36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Использование методов визуализации данных для предварительного анализа.</w:t>
      </w:r>
    </w:p>
    <w:p w:rsidR="00E11F74" w:rsidRDefault="00E16B65" w:rsidP="00303C36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Исследование коррелированности признаков: методы, цели, выводы.</w:t>
      </w:r>
    </w:p>
    <w:p w:rsidR="00E11F74" w:rsidRDefault="00E16B65" w:rsidP="00303C36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lastRenderedPageBreak/>
        <w:t>Решкалирование</w:t>
      </w:r>
      <w:proofErr w:type="spellEnd"/>
      <w:r>
        <w:rPr>
          <w:sz w:val="28"/>
          <w:szCs w:val="28"/>
        </w:rPr>
        <w:t xml:space="preserve"> данных. Виды, назначение, применение. Нормализация и стандартизация данных.</w:t>
      </w:r>
    </w:p>
    <w:p w:rsidR="00E11F74" w:rsidRDefault="00E16B65" w:rsidP="00303C36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Преобразование категориальных признаков в числовые.</w:t>
      </w:r>
    </w:p>
    <w:p w:rsidR="00E11F74" w:rsidRDefault="00E16B65" w:rsidP="00303C36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Ансамблевые модели машинного обучения. Виды </w:t>
      </w:r>
      <w:proofErr w:type="spellStart"/>
      <w:r>
        <w:rPr>
          <w:sz w:val="28"/>
          <w:szCs w:val="28"/>
        </w:rPr>
        <w:t>ансамблирования</w:t>
      </w:r>
      <w:proofErr w:type="spellEnd"/>
      <w:r>
        <w:rPr>
          <w:sz w:val="28"/>
          <w:szCs w:val="28"/>
        </w:rPr>
        <w:t>.</w:t>
      </w:r>
    </w:p>
    <w:p w:rsidR="00E11F74" w:rsidRDefault="00E16B65" w:rsidP="00303C36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Конвейеризация моделей машинного обучения.</w:t>
      </w:r>
    </w:p>
    <w:p w:rsidR="00E11F74" w:rsidRDefault="00E16B65" w:rsidP="00303C36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Методы визуализации данных для машинного обучения.</w:t>
      </w:r>
    </w:p>
    <w:p w:rsidR="00E11F74" w:rsidRPr="008F61E4" w:rsidRDefault="00E16B65" w:rsidP="008F61E4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Задача выбора модели. Оценка эффективности, </w:t>
      </w:r>
      <w:proofErr w:type="spellStart"/>
      <w:r>
        <w:rPr>
          <w:sz w:val="28"/>
          <w:szCs w:val="28"/>
        </w:rPr>
        <w:t>валидационный</w:t>
      </w:r>
      <w:proofErr w:type="spellEnd"/>
      <w:r>
        <w:rPr>
          <w:sz w:val="28"/>
          <w:szCs w:val="28"/>
        </w:rPr>
        <w:t xml:space="preserve"> набор.</w:t>
      </w:r>
    </w:p>
    <w:p w:rsidR="00E11F74" w:rsidRPr="00303C36" w:rsidRDefault="00E16B65" w:rsidP="00303C36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ind w:left="360" w:right="-286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Примерные задания для подготовки к экзамену</w:t>
      </w:r>
    </w:p>
    <w:p w:rsidR="00E11F74" w:rsidRDefault="00E16B65" w:rsidP="00535D84">
      <w:pPr>
        <w:spacing w:before="20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Практическая часть представляет собой задачу по анализу конкретного </w:t>
      </w:r>
      <w:proofErr w:type="spellStart"/>
      <w:r>
        <w:rPr>
          <w:sz w:val="28"/>
          <w:szCs w:val="28"/>
        </w:rPr>
        <w:t>датасета</w:t>
      </w:r>
      <w:proofErr w:type="spellEnd"/>
      <w:r w:rsidR="00535D84">
        <w:rPr>
          <w:sz w:val="28"/>
          <w:szCs w:val="28"/>
        </w:rPr>
        <w:t xml:space="preserve"> (список </w:t>
      </w:r>
      <w:proofErr w:type="spellStart"/>
      <w:r w:rsidR="00535D84">
        <w:rPr>
          <w:sz w:val="28"/>
          <w:szCs w:val="28"/>
        </w:rPr>
        <w:t>датасетов</w:t>
      </w:r>
      <w:proofErr w:type="spellEnd"/>
      <w:r w:rsidR="00535D84">
        <w:rPr>
          <w:sz w:val="28"/>
          <w:szCs w:val="28"/>
        </w:rPr>
        <w:t>, использующихся на экзамене, приведен в разделе 10)</w:t>
      </w:r>
      <w:r>
        <w:rPr>
          <w:sz w:val="28"/>
          <w:szCs w:val="28"/>
        </w:rPr>
        <w:t xml:space="preserve">. Для каждого задания будет необходимо: </w:t>
      </w:r>
    </w:p>
    <w:p w:rsidR="00E11F74" w:rsidRDefault="00E16B65" w:rsidP="00535D84">
      <w:pPr>
        <w:numPr>
          <w:ilvl w:val="0"/>
          <w:numId w:val="7"/>
        </w:numPr>
        <w:spacing w:before="20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Загрузить </w:t>
      </w:r>
      <w:proofErr w:type="spellStart"/>
      <w:r>
        <w:rPr>
          <w:sz w:val="28"/>
          <w:szCs w:val="28"/>
        </w:rPr>
        <w:t>датасет</w:t>
      </w:r>
      <w:proofErr w:type="spellEnd"/>
      <w:r>
        <w:rPr>
          <w:sz w:val="28"/>
          <w:szCs w:val="28"/>
        </w:rPr>
        <w:t xml:space="preserve"> в </w:t>
      </w:r>
      <w:proofErr w:type="spellStart"/>
      <w:r>
        <w:rPr>
          <w:sz w:val="28"/>
          <w:szCs w:val="28"/>
        </w:rPr>
        <w:t>Python</w:t>
      </w:r>
      <w:proofErr w:type="spellEnd"/>
      <w:r>
        <w:rPr>
          <w:sz w:val="28"/>
          <w:szCs w:val="28"/>
        </w:rPr>
        <w:t>.</w:t>
      </w:r>
    </w:p>
    <w:p w:rsidR="00E11F74" w:rsidRDefault="00E16B65" w:rsidP="00535D84">
      <w:pPr>
        <w:numPr>
          <w:ilvl w:val="0"/>
          <w:numId w:val="7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Описать набор данных и решаемую задачу.</w:t>
      </w:r>
    </w:p>
    <w:p w:rsidR="00E11F74" w:rsidRDefault="00E16B65" w:rsidP="00535D84">
      <w:pPr>
        <w:numPr>
          <w:ilvl w:val="0"/>
          <w:numId w:val="7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Выделить целевую переменную и факторные переменные.</w:t>
      </w:r>
    </w:p>
    <w:p w:rsidR="00E11F74" w:rsidRDefault="00E16B65" w:rsidP="00535D84">
      <w:pPr>
        <w:numPr>
          <w:ilvl w:val="0"/>
          <w:numId w:val="7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Удалить ненужные данные, проанализировать отсутствующие значения.</w:t>
      </w:r>
    </w:p>
    <w:p w:rsidR="00E11F74" w:rsidRDefault="00E16B65" w:rsidP="00535D84">
      <w:pPr>
        <w:numPr>
          <w:ilvl w:val="0"/>
          <w:numId w:val="7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Прокомментировать количественные параметры </w:t>
      </w:r>
      <w:proofErr w:type="spellStart"/>
      <w:r>
        <w:rPr>
          <w:sz w:val="28"/>
          <w:szCs w:val="28"/>
        </w:rPr>
        <w:t>датасета</w:t>
      </w:r>
      <w:proofErr w:type="spellEnd"/>
      <w:r>
        <w:rPr>
          <w:sz w:val="28"/>
          <w:szCs w:val="28"/>
        </w:rPr>
        <w:t>.</w:t>
      </w:r>
    </w:p>
    <w:p w:rsidR="00E11F74" w:rsidRDefault="00E16B65" w:rsidP="00535D84">
      <w:pPr>
        <w:numPr>
          <w:ilvl w:val="0"/>
          <w:numId w:val="7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Разбить выборку на обучающую и тестовую.</w:t>
      </w:r>
    </w:p>
    <w:p w:rsidR="00E11F74" w:rsidRDefault="00E16B65" w:rsidP="00535D84">
      <w:pPr>
        <w:numPr>
          <w:ilvl w:val="0"/>
          <w:numId w:val="7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Работа по вариантам.</w:t>
      </w:r>
    </w:p>
    <w:p w:rsidR="00E11F74" w:rsidRPr="00303C36" w:rsidRDefault="00E16B65" w:rsidP="00535D84">
      <w:pPr>
        <w:spacing w:before="200" w:line="360" w:lineRule="auto"/>
        <w:jc w:val="both"/>
        <w:rPr>
          <w:i/>
          <w:sz w:val="28"/>
          <w:szCs w:val="28"/>
        </w:rPr>
      </w:pPr>
      <w:r w:rsidRPr="00303C36">
        <w:rPr>
          <w:i/>
          <w:sz w:val="28"/>
          <w:szCs w:val="28"/>
        </w:rPr>
        <w:t>Вариант 1. Очистка данных и обучение моделей.</w:t>
      </w:r>
    </w:p>
    <w:p w:rsidR="00E11F74" w:rsidRDefault="00E16B65" w:rsidP="00535D84">
      <w:pPr>
        <w:spacing w:before="20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Данный вариант предполагает фокусировку на обучении нескольких видов моделей обучения с учителем. В зависимости от набора данных, может предполагаться задача классификации и регрессии. Необходимо после минимальной подготовки </w:t>
      </w:r>
      <w:proofErr w:type="spellStart"/>
      <w:r>
        <w:rPr>
          <w:sz w:val="28"/>
          <w:szCs w:val="28"/>
        </w:rPr>
        <w:t>датасета</w:t>
      </w:r>
      <w:proofErr w:type="spellEnd"/>
      <w:r>
        <w:rPr>
          <w:sz w:val="28"/>
          <w:szCs w:val="28"/>
        </w:rPr>
        <w:t xml:space="preserve"> к обучению обучить несколько моделей и сравнить их эффективность.</w:t>
      </w:r>
    </w:p>
    <w:p w:rsidR="008F61E4" w:rsidRDefault="008F61E4" w:rsidP="00535D84">
      <w:pPr>
        <w:spacing w:before="200" w:line="360" w:lineRule="auto"/>
        <w:jc w:val="both"/>
        <w:rPr>
          <w:i/>
          <w:sz w:val="28"/>
          <w:szCs w:val="28"/>
        </w:rPr>
      </w:pPr>
    </w:p>
    <w:p w:rsidR="00E11F74" w:rsidRPr="00303C36" w:rsidRDefault="00E16B65" w:rsidP="00535D84">
      <w:pPr>
        <w:spacing w:before="200" w:line="360" w:lineRule="auto"/>
        <w:jc w:val="both"/>
        <w:rPr>
          <w:i/>
          <w:sz w:val="28"/>
          <w:szCs w:val="28"/>
        </w:rPr>
      </w:pPr>
      <w:bookmarkStart w:id="41" w:name="_GoBack"/>
      <w:bookmarkEnd w:id="41"/>
      <w:r w:rsidRPr="00303C36">
        <w:rPr>
          <w:i/>
          <w:sz w:val="28"/>
          <w:szCs w:val="28"/>
        </w:rPr>
        <w:lastRenderedPageBreak/>
        <w:t>Вариант 2. Описательный анализ и визуализация данных.</w:t>
      </w:r>
    </w:p>
    <w:p w:rsidR="00E11F74" w:rsidRDefault="00E16B65" w:rsidP="00535D84">
      <w:pPr>
        <w:spacing w:before="20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Данный вариант предполагает фокусировку на исследовании данных и визуализации. При решении этого варианта следует провести как можно более подробный описательный анализ данных с использованием максимального спектра средств визуализации. При этом следует делать значимые выводы об обнаруженных в данных закономерностях.</w:t>
      </w:r>
    </w:p>
    <w:p w:rsidR="00E11F74" w:rsidRPr="00303C36" w:rsidRDefault="00E16B65" w:rsidP="00535D84">
      <w:pPr>
        <w:spacing w:before="200" w:line="360" w:lineRule="auto"/>
        <w:jc w:val="both"/>
        <w:rPr>
          <w:i/>
          <w:sz w:val="28"/>
          <w:szCs w:val="28"/>
        </w:rPr>
      </w:pPr>
      <w:r w:rsidRPr="00303C36">
        <w:rPr>
          <w:i/>
          <w:sz w:val="28"/>
          <w:szCs w:val="28"/>
        </w:rPr>
        <w:t xml:space="preserve">Вариант 3. Построение модели и оптимизация </w:t>
      </w:r>
      <w:proofErr w:type="spellStart"/>
      <w:r w:rsidRPr="00303C36">
        <w:rPr>
          <w:i/>
          <w:sz w:val="28"/>
          <w:szCs w:val="28"/>
        </w:rPr>
        <w:t>гиперпараметров</w:t>
      </w:r>
      <w:proofErr w:type="spellEnd"/>
      <w:r w:rsidRPr="00303C36">
        <w:rPr>
          <w:i/>
          <w:sz w:val="28"/>
          <w:szCs w:val="28"/>
        </w:rPr>
        <w:t>.</w:t>
      </w:r>
    </w:p>
    <w:p w:rsidR="00E11F74" w:rsidRDefault="00E16B65" w:rsidP="00535D84">
      <w:pPr>
        <w:spacing w:before="20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Данный вариант предполагает фокусировку на процессе улучшения эффективности модели обучения с учителем. Студенту следует подготовить </w:t>
      </w:r>
      <w:proofErr w:type="spellStart"/>
      <w:r>
        <w:rPr>
          <w:sz w:val="28"/>
          <w:szCs w:val="28"/>
        </w:rPr>
        <w:t>датасет</w:t>
      </w:r>
      <w:proofErr w:type="spellEnd"/>
      <w:r>
        <w:rPr>
          <w:sz w:val="28"/>
          <w:szCs w:val="28"/>
        </w:rPr>
        <w:t xml:space="preserve"> к обучению, обучить одну из моделей с учителем со значениями </w:t>
      </w:r>
      <w:proofErr w:type="spellStart"/>
      <w:r>
        <w:rPr>
          <w:sz w:val="28"/>
          <w:szCs w:val="28"/>
        </w:rPr>
        <w:t>гиперпараметров</w:t>
      </w:r>
      <w:proofErr w:type="spellEnd"/>
      <w:r>
        <w:rPr>
          <w:sz w:val="28"/>
          <w:szCs w:val="28"/>
        </w:rPr>
        <w:t xml:space="preserve"> по умолчанию, получить значение эффективности. После этого вручную или автоматически подобрать значения </w:t>
      </w:r>
      <w:proofErr w:type="spellStart"/>
      <w:r>
        <w:rPr>
          <w:sz w:val="28"/>
          <w:szCs w:val="28"/>
        </w:rPr>
        <w:t>гиперпараметров</w:t>
      </w:r>
      <w:proofErr w:type="spellEnd"/>
      <w:r>
        <w:rPr>
          <w:sz w:val="28"/>
          <w:szCs w:val="28"/>
        </w:rPr>
        <w:t xml:space="preserve"> таким образом, чтобы получить максимальный прирост эффективности.</w:t>
      </w:r>
    </w:p>
    <w:p w:rsidR="00E11F74" w:rsidRPr="00303C36" w:rsidRDefault="00E16B65" w:rsidP="00535D84">
      <w:pPr>
        <w:spacing w:before="200" w:line="360" w:lineRule="auto"/>
        <w:jc w:val="both"/>
        <w:rPr>
          <w:i/>
          <w:sz w:val="28"/>
          <w:szCs w:val="28"/>
        </w:rPr>
      </w:pPr>
      <w:r w:rsidRPr="00303C36">
        <w:rPr>
          <w:i/>
          <w:sz w:val="28"/>
          <w:szCs w:val="28"/>
        </w:rPr>
        <w:t>Вариант 4. Выбор признаков.</w:t>
      </w:r>
    </w:p>
    <w:p w:rsidR="00E11F74" w:rsidRDefault="00E16B65" w:rsidP="00535D84">
      <w:pPr>
        <w:spacing w:before="20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Данный вариант предполагает фокусировку на улучшении модели путем ввода новых признаков в модель. Следует подготовить модель к обучению, обучить модель и зафиксировать начальный уровень эффективности. Затем следует исследовать влияние исключения существующих и введения новых признаков в модель на эффективность. Как вариант можно рассматривать введение полиномиальных признаков. Следует стремиться к максимальному увеличению эффективности модели.</w:t>
      </w:r>
    </w:p>
    <w:p w:rsidR="00E11F74" w:rsidRPr="00303C36" w:rsidRDefault="00E16B65" w:rsidP="00535D84">
      <w:pPr>
        <w:spacing w:before="200" w:line="360" w:lineRule="auto"/>
        <w:jc w:val="both"/>
        <w:rPr>
          <w:i/>
          <w:sz w:val="28"/>
          <w:szCs w:val="28"/>
        </w:rPr>
      </w:pPr>
      <w:r w:rsidRPr="00303C36">
        <w:rPr>
          <w:i/>
          <w:sz w:val="28"/>
          <w:szCs w:val="28"/>
        </w:rPr>
        <w:t>Вариант 5. Исследование влияния обучения без учителя на эффективность обучения.</w:t>
      </w:r>
    </w:p>
    <w:p w:rsidR="00E11F74" w:rsidRDefault="00E16B65" w:rsidP="00535D84">
      <w:pPr>
        <w:spacing w:before="20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Данный вариант предполагает фокусировку на использовании методов обучения без учителя для ускорения или повышения эффективности обучения с учителем. Следует подготовить модель к обучению, обучить </w:t>
      </w:r>
      <w:r>
        <w:rPr>
          <w:sz w:val="28"/>
          <w:szCs w:val="28"/>
        </w:rPr>
        <w:lastRenderedPageBreak/>
        <w:t xml:space="preserve">модель и зафиксировать начальный уровень эффективности. Затем следует попробовать применить понижение размерности, обнаружение аномалий или кластеризацию (в любой комбинации) для трансформации исходного </w:t>
      </w:r>
      <w:proofErr w:type="spellStart"/>
      <w:r>
        <w:rPr>
          <w:sz w:val="28"/>
          <w:szCs w:val="28"/>
        </w:rPr>
        <w:t>датасета</w:t>
      </w:r>
      <w:proofErr w:type="spellEnd"/>
      <w:r>
        <w:rPr>
          <w:sz w:val="28"/>
          <w:szCs w:val="28"/>
        </w:rPr>
        <w:t>. В конце работы следует сделать значимый вывод об изменении скорости и эффективности обучения с учителем.</w:t>
      </w:r>
    </w:p>
    <w:p w:rsidR="002E4448" w:rsidRDefault="002E4448" w:rsidP="00535D84">
      <w:pPr>
        <w:spacing w:line="360" w:lineRule="auto"/>
        <w:jc w:val="center"/>
        <w:rPr>
          <w:color w:val="FF0000"/>
          <w:sz w:val="28"/>
          <w:szCs w:val="28"/>
        </w:rPr>
      </w:pPr>
    </w:p>
    <w:p w:rsidR="002E4448" w:rsidRDefault="002E4448" w:rsidP="00535D84">
      <w:pPr>
        <w:widowControl w:val="0"/>
        <w:spacing w:line="360" w:lineRule="auto"/>
        <w:ind w:left="360" w:right="-286"/>
        <w:jc w:val="center"/>
        <w:rPr>
          <w:b/>
          <w:sz w:val="28"/>
          <w:szCs w:val="28"/>
        </w:rPr>
      </w:pPr>
      <w:r>
        <w:rPr>
          <w:b/>
          <w:i/>
          <w:sz w:val="28"/>
          <w:szCs w:val="28"/>
        </w:rPr>
        <w:t>Пример экзаменационного билета</w:t>
      </w:r>
    </w:p>
    <w:p w:rsidR="002E4448" w:rsidRDefault="002E4448" w:rsidP="00535D84">
      <w:pPr>
        <w:tabs>
          <w:tab w:val="left" w:pos="993"/>
          <w:tab w:val="left" w:pos="1080"/>
        </w:tabs>
        <w:spacing w:line="360" w:lineRule="auto"/>
        <w:ind w:firstLine="708"/>
        <w:jc w:val="center"/>
        <w:rPr>
          <w:sz w:val="28"/>
          <w:szCs w:val="28"/>
        </w:rPr>
      </w:pPr>
      <w:r>
        <w:rPr>
          <w:sz w:val="28"/>
          <w:szCs w:val="28"/>
        </w:rPr>
        <w:t>Экзаменационный билет №</w:t>
      </w:r>
    </w:p>
    <w:p w:rsidR="002E4448" w:rsidRDefault="002E4448" w:rsidP="00535D84">
      <w:pPr>
        <w:tabs>
          <w:tab w:val="left" w:pos="993"/>
          <w:tab w:val="left" w:pos="1080"/>
        </w:tabs>
        <w:spacing w:line="360" w:lineRule="auto"/>
        <w:ind w:firstLine="708"/>
        <w:jc w:val="both"/>
      </w:pPr>
    </w:p>
    <w:p w:rsidR="002E4448" w:rsidRDefault="002E4448" w:rsidP="00535D84">
      <w:pPr>
        <w:numPr>
          <w:ilvl w:val="0"/>
          <w:numId w:val="10"/>
        </w:numPr>
        <w:tabs>
          <w:tab w:val="left" w:pos="993"/>
          <w:tab w:val="left" w:pos="108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Представление графической информации в моделях машинного обучения. (20 баллов)</w:t>
      </w:r>
    </w:p>
    <w:p w:rsidR="002E4448" w:rsidRDefault="002E4448" w:rsidP="00535D84">
      <w:pPr>
        <w:numPr>
          <w:ilvl w:val="0"/>
          <w:numId w:val="10"/>
        </w:numPr>
        <w:tabs>
          <w:tab w:val="left" w:pos="993"/>
          <w:tab w:val="left" w:pos="108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Метрики эффективности и функции ошибки: назначение, примеры, различия. (20 баллов)</w:t>
      </w:r>
    </w:p>
    <w:p w:rsidR="002E4448" w:rsidRDefault="002E4448" w:rsidP="00535D84">
      <w:pPr>
        <w:numPr>
          <w:ilvl w:val="0"/>
          <w:numId w:val="10"/>
        </w:numPr>
        <w:tabs>
          <w:tab w:val="left" w:pos="993"/>
          <w:tab w:val="left" w:pos="108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Вариант 3. Построение модели и оптимизация </w:t>
      </w:r>
      <w:proofErr w:type="spellStart"/>
      <w:r>
        <w:rPr>
          <w:sz w:val="28"/>
          <w:szCs w:val="28"/>
        </w:rPr>
        <w:t>гиперпараметров</w:t>
      </w:r>
      <w:proofErr w:type="spellEnd"/>
      <w:r>
        <w:rPr>
          <w:sz w:val="28"/>
          <w:szCs w:val="28"/>
        </w:rPr>
        <w:t>.</w:t>
      </w:r>
    </w:p>
    <w:p w:rsidR="002E4448" w:rsidRDefault="002E4448" w:rsidP="00535D84">
      <w:pPr>
        <w:tabs>
          <w:tab w:val="left" w:pos="993"/>
          <w:tab w:val="left" w:pos="1080"/>
        </w:tabs>
        <w:spacing w:line="360" w:lineRule="auto"/>
        <w:ind w:left="72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Датасет</w:t>
      </w:r>
      <w:proofErr w:type="spellEnd"/>
      <w:r>
        <w:rPr>
          <w:sz w:val="28"/>
          <w:szCs w:val="28"/>
        </w:rPr>
        <w:t>: https://www.kaggle.com/nandvard/microsoft-data-science-capstone</w:t>
      </w:r>
    </w:p>
    <w:p w:rsidR="00E11F74" w:rsidRDefault="002E4448" w:rsidP="00535D84">
      <w:pPr>
        <w:tabs>
          <w:tab w:val="left" w:pos="993"/>
          <w:tab w:val="left" w:pos="1080"/>
        </w:tabs>
        <w:spacing w:line="360" w:lineRule="auto"/>
        <w:ind w:left="720"/>
        <w:jc w:val="both"/>
        <w:rPr>
          <w:b/>
          <w:i/>
          <w:sz w:val="28"/>
          <w:szCs w:val="28"/>
        </w:rPr>
      </w:pPr>
      <w:r>
        <w:rPr>
          <w:sz w:val="28"/>
          <w:szCs w:val="28"/>
        </w:rPr>
        <w:t>(20 баллов)</w:t>
      </w:r>
    </w:p>
    <w:p w:rsidR="00E11F74" w:rsidRPr="00535D84" w:rsidRDefault="00E16B65" w:rsidP="00535D84">
      <w:pPr>
        <w:pStyle w:val="1"/>
        <w:jc w:val="both"/>
      </w:pPr>
      <w:bookmarkStart w:id="42" w:name="_heading=h.1y810tw" w:colFirst="0" w:colLast="0"/>
      <w:bookmarkEnd w:id="42"/>
      <w:r>
        <w:t>8</w:t>
      </w:r>
      <w:r>
        <w:rPr>
          <w:sz w:val="24"/>
          <w:szCs w:val="24"/>
        </w:rPr>
        <w:t xml:space="preserve">. </w:t>
      </w:r>
      <w:r>
        <w:t>Перечень основной и дополнительной учебной литературы, необходимой для освоения дисциплины</w:t>
      </w:r>
      <w:bookmarkStart w:id="43" w:name="_heading=h.4i7ojhp" w:colFirst="0" w:colLast="0"/>
      <w:bookmarkEnd w:id="43"/>
    </w:p>
    <w:p w:rsidR="00E11F74" w:rsidRDefault="00E16B65" w:rsidP="00535D84">
      <w:pPr>
        <w:spacing w:line="360" w:lineRule="auto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Основная литература:</w:t>
      </w:r>
    </w:p>
    <w:p w:rsidR="00E11F74" w:rsidRPr="00535D84" w:rsidRDefault="00ED51AA" w:rsidP="00ED51AA">
      <w:pPr>
        <w:numPr>
          <w:ilvl w:val="0"/>
          <w:numId w:val="3"/>
        </w:numPr>
        <w:tabs>
          <w:tab w:val="left" w:pos="1134"/>
        </w:tabs>
        <w:spacing w:line="360" w:lineRule="auto"/>
        <w:ind w:left="0" w:firstLine="0"/>
        <w:jc w:val="both"/>
        <w:rPr>
          <w:sz w:val="28"/>
          <w:szCs w:val="28"/>
        </w:rPr>
      </w:pPr>
      <w:proofErr w:type="spellStart"/>
      <w:r w:rsidRPr="00ED51AA">
        <w:rPr>
          <w:sz w:val="28"/>
          <w:szCs w:val="28"/>
        </w:rPr>
        <w:t>Колдаев</w:t>
      </w:r>
      <w:proofErr w:type="spellEnd"/>
      <w:r w:rsidRPr="00ED51AA">
        <w:rPr>
          <w:sz w:val="28"/>
          <w:szCs w:val="28"/>
        </w:rPr>
        <w:t xml:space="preserve">, В. Д. Структуры и алгоритмы обработки </w:t>
      </w:r>
      <w:proofErr w:type="gramStart"/>
      <w:r w:rsidRPr="00ED51AA">
        <w:rPr>
          <w:sz w:val="28"/>
          <w:szCs w:val="28"/>
        </w:rPr>
        <w:t>данных :</w:t>
      </w:r>
      <w:proofErr w:type="gramEnd"/>
      <w:r w:rsidRPr="00ED51AA">
        <w:rPr>
          <w:sz w:val="28"/>
          <w:szCs w:val="28"/>
        </w:rPr>
        <w:t xml:space="preserve"> учебное пособие / В. Д. </w:t>
      </w:r>
      <w:proofErr w:type="spellStart"/>
      <w:r w:rsidRPr="00ED51AA">
        <w:rPr>
          <w:sz w:val="28"/>
          <w:szCs w:val="28"/>
        </w:rPr>
        <w:t>Колдаев</w:t>
      </w:r>
      <w:proofErr w:type="spellEnd"/>
      <w:r w:rsidRPr="00ED51AA">
        <w:rPr>
          <w:sz w:val="28"/>
          <w:szCs w:val="28"/>
        </w:rPr>
        <w:t xml:space="preserve">. - </w:t>
      </w:r>
      <w:proofErr w:type="gramStart"/>
      <w:r w:rsidRPr="00ED51AA">
        <w:rPr>
          <w:sz w:val="28"/>
          <w:szCs w:val="28"/>
        </w:rPr>
        <w:t>Москва :</w:t>
      </w:r>
      <w:proofErr w:type="gramEnd"/>
      <w:r w:rsidRPr="00ED51AA">
        <w:rPr>
          <w:sz w:val="28"/>
          <w:szCs w:val="28"/>
        </w:rPr>
        <w:t xml:space="preserve"> РИОР : ИНФРА-М, 2021. - 296 с. - ЭБС ZNANIUM.com. - URL: https://znanium.com/catalog/pro</w:t>
      </w:r>
      <w:r w:rsidR="00CC0E3A">
        <w:rPr>
          <w:sz w:val="28"/>
          <w:szCs w:val="28"/>
        </w:rPr>
        <w:t>duct/1230215 (дата обращения: 20</w:t>
      </w:r>
      <w:r w:rsidRPr="00ED51AA">
        <w:rPr>
          <w:sz w:val="28"/>
          <w:szCs w:val="28"/>
        </w:rPr>
        <w:t>.12.2022). – Текст: электронный.</w:t>
      </w:r>
    </w:p>
    <w:p w:rsidR="00E11F74" w:rsidRDefault="00E16B65" w:rsidP="00535D84">
      <w:pPr>
        <w:spacing w:line="360" w:lineRule="auto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Дополнительная литература:</w:t>
      </w:r>
    </w:p>
    <w:p w:rsidR="00E11F74" w:rsidRPr="00FB3435" w:rsidRDefault="00CC0E3A" w:rsidP="00FB3435">
      <w:pPr>
        <w:numPr>
          <w:ilvl w:val="0"/>
          <w:numId w:val="3"/>
        </w:numPr>
        <w:tabs>
          <w:tab w:val="left" w:pos="1134"/>
        </w:tabs>
        <w:spacing w:after="160" w:line="360" w:lineRule="auto"/>
        <w:ind w:left="0" w:firstLine="0"/>
        <w:jc w:val="both"/>
        <w:rPr>
          <w:sz w:val="28"/>
          <w:szCs w:val="28"/>
        </w:rPr>
      </w:pPr>
      <w:r w:rsidRPr="00CC0E3A">
        <w:rPr>
          <w:sz w:val="28"/>
          <w:szCs w:val="28"/>
        </w:rPr>
        <w:t xml:space="preserve">Нагаева, И. А. Основы алгоритмизации и программирования: </w:t>
      </w:r>
      <w:proofErr w:type="gramStart"/>
      <w:r w:rsidRPr="00CC0E3A">
        <w:rPr>
          <w:sz w:val="28"/>
          <w:szCs w:val="28"/>
        </w:rPr>
        <w:t>практикум :</w:t>
      </w:r>
      <w:proofErr w:type="gramEnd"/>
      <w:r w:rsidRPr="00CC0E3A">
        <w:rPr>
          <w:sz w:val="28"/>
          <w:szCs w:val="28"/>
        </w:rPr>
        <w:t xml:space="preserve"> учебное пособие / И. А. Нагаева, И. А. Кузнецов. – </w:t>
      </w:r>
      <w:proofErr w:type="gramStart"/>
      <w:r w:rsidRPr="00CC0E3A">
        <w:rPr>
          <w:sz w:val="28"/>
          <w:szCs w:val="28"/>
        </w:rPr>
        <w:t>Москва :</w:t>
      </w:r>
      <w:proofErr w:type="gramEnd"/>
      <w:r w:rsidRPr="00CC0E3A">
        <w:rPr>
          <w:sz w:val="28"/>
          <w:szCs w:val="28"/>
        </w:rPr>
        <w:t xml:space="preserve"> </w:t>
      </w:r>
      <w:r w:rsidRPr="00CC0E3A">
        <w:rPr>
          <w:sz w:val="28"/>
          <w:szCs w:val="28"/>
        </w:rPr>
        <w:lastRenderedPageBreak/>
        <w:t xml:space="preserve">Берлин : </w:t>
      </w:r>
      <w:proofErr w:type="spellStart"/>
      <w:r w:rsidRPr="00CC0E3A">
        <w:rPr>
          <w:sz w:val="28"/>
          <w:szCs w:val="28"/>
        </w:rPr>
        <w:t>Директ</w:t>
      </w:r>
      <w:proofErr w:type="spellEnd"/>
      <w:r w:rsidRPr="00CC0E3A">
        <w:rPr>
          <w:sz w:val="28"/>
          <w:szCs w:val="28"/>
        </w:rPr>
        <w:t>-Медиа, 2021. – 169 с.</w:t>
      </w:r>
      <w:r>
        <w:rPr>
          <w:sz w:val="28"/>
          <w:szCs w:val="28"/>
        </w:rPr>
        <w:t xml:space="preserve"> – ЭБС Университетская библиоте</w:t>
      </w:r>
      <w:r w:rsidRPr="00CC0E3A">
        <w:rPr>
          <w:sz w:val="28"/>
          <w:szCs w:val="28"/>
        </w:rPr>
        <w:t>ка ONLINE. – URL: https://biblioclub.ru/index.php?page=book&amp;id</w:t>
      </w:r>
      <w:r>
        <w:rPr>
          <w:sz w:val="28"/>
          <w:szCs w:val="28"/>
        </w:rPr>
        <w:t>=598404 (дата обращения: 20.1</w:t>
      </w:r>
      <w:r w:rsidRPr="00CC0E3A">
        <w:rPr>
          <w:sz w:val="28"/>
          <w:szCs w:val="28"/>
        </w:rPr>
        <w:t xml:space="preserve">2.2022). – </w:t>
      </w:r>
      <w:proofErr w:type="gramStart"/>
      <w:r w:rsidRPr="00CC0E3A">
        <w:rPr>
          <w:sz w:val="28"/>
          <w:szCs w:val="28"/>
        </w:rPr>
        <w:t>Текст :</w:t>
      </w:r>
      <w:proofErr w:type="gramEnd"/>
      <w:r w:rsidRPr="00CC0E3A">
        <w:rPr>
          <w:sz w:val="28"/>
          <w:szCs w:val="28"/>
        </w:rPr>
        <w:t xml:space="preserve"> электронный.</w:t>
      </w:r>
    </w:p>
    <w:p w:rsidR="00E11F74" w:rsidRDefault="00E16B65" w:rsidP="00535D84">
      <w:pPr>
        <w:pStyle w:val="1"/>
        <w:jc w:val="both"/>
        <w:rPr>
          <w:strike/>
        </w:rPr>
      </w:pPr>
      <w:r>
        <w:t>9. Перечень ресурсов информационно-телекоммуникационной сети «Интернет», необходимых для освоения дисциплины</w:t>
      </w:r>
    </w:p>
    <w:p w:rsidR="00E11F74" w:rsidRDefault="00E16B65" w:rsidP="00535D84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bookmarkStart w:id="44" w:name="_heading=h.2xcytpi" w:colFirst="0" w:colLast="0"/>
      <w:bookmarkEnd w:id="44"/>
      <w:r>
        <w:rPr>
          <w:sz w:val="28"/>
          <w:szCs w:val="28"/>
        </w:rPr>
        <w:t>1.</w:t>
      </w:r>
      <w:r>
        <w:rPr>
          <w:sz w:val="28"/>
          <w:szCs w:val="28"/>
        </w:rPr>
        <w:tab/>
        <w:t xml:space="preserve">Электронная библиотека Финансового университета (ЭБ) http://elib.fa.ru/ </w:t>
      </w:r>
    </w:p>
    <w:p w:rsidR="00E11F74" w:rsidRDefault="00E16B65" w:rsidP="00FB3435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>
        <w:rPr>
          <w:sz w:val="28"/>
          <w:szCs w:val="28"/>
        </w:rPr>
        <w:tab/>
        <w:t xml:space="preserve">Электронно-библиотечная система BOOK.RU http://www.book.ru </w:t>
      </w:r>
    </w:p>
    <w:p w:rsidR="00E11F74" w:rsidRDefault="00E16B65" w:rsidP="00FB3435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>
        <w:rPr>
          <w:sz w:val="28"/>
          <w:szCs w:val="28"/>
        </w:rPr>
        <w:tab/>
        <w:t xml:space="preserve">Электронно-библиотечная система «Университетская библиотека ОНЛАЙН» http://biblioclub.ru/ </w:t>
      </w:r>
    </w:p>
    <w:p w:rsidR="00E11F74" w:rsidRDefault="00E16B65" w:rsidP="00FB3435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</w:t>
      </w:r>
      <w:r>
        <w:rPr>
          <w:sz w:val="28"/>
          <w:szCs w:val="28"/>
        </w:rPr>
        <w:tab/>
        <w:t xml:space="preserve">Электронно-библиотечная система </w:t>
      </w:r>
      <w:proofErr w:type="spellStart"/>
      <w:r>
        <w:rPr>
          <w:sz w:val="28"/>
          <w:szCs w:val="28"/>
        </w:rPr>
        <w:t>Znanium</w:t>
      </w:r>
      <w:proofErr w:type="spellEnd"/>
      <w:r>
        <w:rPr>
          <w:sz w:val="28"/>
          <w:szCs w:val="28"/>
        </w:rPr>
        <w:t xml:space="preserve"> </w:t>
      </w:r>
      <w:hyperlink r:id="rId8" w:history="1">
        <w:r w:rsidR="00FB3435" w:rsidRPr="005F1F92">
          <w:rPr>
            <w:rStyle w:val="af7"/>
            <w:sz w:val="28"/>
            <w:szCs w:val="28"/>
          </w:rPr>
          <w:t>http://www.znanium.com</w:t>
        </w:r>
      </w:hyperlink>
    </w:p>
    <w:p w:rsidR="00FB3435" w:rsidRPr="00FB3435" w:rsidRDefault="00FB3435" w:rsidP="00FB3435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Pr="00FB3435">
        <w:rPr>
          <w:sz w:val="28"/>
          <w:szCs w:val="28"/>
        </w:rPr>
        <w:t>Электронно-библиотечная система издательства «ЮРАЙТ» https://urait.ru/</w:t>
      </w:r>
    </w:p>
    <w:p w:rsidR="00FB3435" w:rsidRPr="00FB3435" w:rsidRDefault="00FB3435" w:rsidP="00FB3435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</w:t>
      </w:r>
      <w:r w:rsidRPr="00FB3435">
        <w:rPr>
          <w:sz w:val="28"/>
          <w:szCs w:val="28"/>
        </w:rPr>
        <w:t>Электронно-библиотечная система издательства Проспект http://ebs.prospekt.org/books</w:t>
      </w:r>
    </w:p>
    <w:p w:rsidR="00FB3435" w:rsidRDefault="00FB3435" w:rsidP="00FB3435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 </w:t>
      </w:r>
      <w:r w:rsidRPr="00FB3435">
        <w:rPr>
          <w:sz w:val="28"/>
          <w:szCs w:val="28"/>
        </w:rPr>
        <w:t>Электронно-библиотечная система издательства Лань https://e.lanbook.com/</w:t>
      </w:r>
    </w:p>
    <w:p w:rsidR="00E11F74" w:rsidRDefault="00FB3435" w:rsidP="00FB3435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8. </w:t>
      </w:r>
      <w:proofErr w:type="spellStart"/>
      <w:r w:rsidR="00E16B65">
        <w:rPr>
          <w:sz w:val="28"/>
          <w:szCs w:val="28"/>
        </w:rPr>
        <w:t>Pylru</w:t>
      </w:r>
      <w:proofErr w:type="spellEnd"/>
      <w:r w:rsidR="00E16B65">
        <w:rPr>
          <w:sz w:val="28"/>
          <w:szCs w:val="28"/>
        </w:rPr>
        <w:t xml:space="preserve"> 1.0.9 [Электронный ресурс]: сайт. – Режим доступа: </w:t>
      </w:r>
      <w:hyperlink r:id="rId9">
        <w:r w:rsidR="00E16B65">
          <w:rPr>
            <w:sz w:val="28"/>
            <w:szCs w:val="28"/>
          </w:rPr>
          <w:t>https://pypi.python.org/pypi/pylru</w:t>
        </w:r>
      </w:hyperlink>
      <w:r w:rsidR="00E16B65">
        <w:rPr>
          <w:sz w:val="28"/>
          <w:szCs w:val="28"/>
        </w:rPr>
        <w:t xml:space="preserve"> </w:t>
      </w:r>
    </w:p>
    <w:p w:rsidR="00E11F74" w:rsidRDefault="00FB3435" w:rsidP="00FB3435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E16B65">
        <w:rPr>
          <w:sz w:val="28"/>
          <w:szCs w:val="28"/>
        </w:rPr>
        <w:t>.</w:t>
      </w:r>
      <w:r w:rsidR="00E16B65">
        <w:rPr>
          <w:sz w:val="28"/>
          <w:szCs w:val="28"/>
        </w:rPr>
        <w:tab/>
      </w:r>
      <w:proofErr w:type="spellStart"/>
      <w:r w:rsidR="00E16B65">
        <w:rPr>
          <w:sz w:val="28"/>
          <w:szCs w:val="28"/>
        </w:rPr>
        <w:t>Python</w:t>
      </w:r>
      <w:proofErr w:type="spellEnd"/>
      <w:r w:rsidR="00E16B65">
        <w:rPr>
          <w:sz w:val="28"/>
          <w:szCs w:val="28"/>
        </w:rPr>
        <w:t xml:space="preserve"> </w:t>
      </w:r>
      <w:proofErr w:type="spellStart"/>
      <w:r w:rsidR="00E16B65">
        <w:rPr>
          <w:sz w:val="28"/>
          <w:szCs w:val="28"/>
        </w:rPr>
        <w:t>Data</w:t>
      </w:r>
      <w:proofErr w:type="spellEnd"/>
      <w:r w:rsidR="00E16B65">
        <w:rPr>
          <w:sz w:val="28"/>
          <w:szCs w:val="28"/>
        </w:rPr>
        <w:t xml:space="preserve"> </w:t>
      </w:r>
      <w:proofErr w:type="spellStart"/>
      <w:r w:rsidR="00E16B65">
        <w:rPr>
          <w:sz w:val="28"/>
          <w:szCs w:val="28"/>
        </w:rPr>
        <w:t>Analysis</w:t>
      </w:r>
      <w:proofErr w:type="spellEnd"/>
      <w:r w:rsidR="00E16B65">
        <w:rPr>
          <w:sz w:val="28"/>
          <w:szCs w:val="28"/>
        </w:rPr>
        <w:t xml:space="preserve"> </w:t>
      </w:r>
      <w:proofErr w:type="spellStart"/>
      <w:r w:rsidR="00E16B65">
        <w:rPr>
          <w:sz w:val="28"/>
          <w:szCs w:val="28"/>
        </w:rPr>
        <w:t>Library</w:t>
      </w:r>
      <w:proofErr w:type="spellEnd"/>
      <w:r w:rsidR="00E16B65">
        <w:rPr>
          <w:sz w:val="28"/>
          <w:szCs w:val="28"/>
        </w:rPr>
        <w:t xml:space="preserve"> [Электронный ресурс]: сайт. – Режим доступа: </w:t>
      </w:r>
      <w:hyperlink r:id="rId10">
        <w:r w:rsidR="00E16B65">
          <w:rPr>
            <w:sz w:val="28"/>
            <w:szCs w:val="28"/>
          </w:rPr>
          <w:t>http://pandas.pydata.org/</w:t>
        </w:r>
      </w:hyperlink>
      <w:r w:rsidR="00E16B65">
        <w:rPr>
          <w:sz w:val="28"/>
          <w:szCs w:val="28"/>
        </w:rPr>
        <w:t xml:space="preserve"> </w:t>
      </w:r>
    </w:p>
    <w:p w:rsidR="00E11F74" w:rsidRDefault="00FB3435" w:rsidP="00FB3435">
      <w:pPr>
        <w:tabs>
          <w:tab w:val="left" w:pos="1134"/>
        </w:tabs>
        <w:spacing w:after="16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10</w:t>
      </w:r>
      <w:r w:rsidR="00E16B65">
        <w:rPr>
          <w:sz w:val="28"/>
          <w:szCs w:val="28"/>
        </w:rPr>
        <w:t>.</w:t>
      </w:r>
      <w:r w:rsidR="00E16B65">
        <w:rPr>
          <w:sz w:val="28"/>
          <w:szCs w:val="28"/>
        </w:rPr>
        <w:tab/>
      </w:r>
      <w:proofErr w:type="spellStart"/>
      <w:r w:rsidR="00E16B65">
        <w:rPr>
          <w:sz w:val="28"/>
          <w:szCs w:val="28"/>
        </w:rPr>
        <w:t>Python</w:t>
      </w:r>
      <w:proofErr w:type="spellEnd"/>
      <w:r w:rsidR="00E16B65">
        <w:rPr>
          <w:sz w:val="28"/>
          <w:szCs w:val="28"/>
        </w:rPr>
        <w:t xml:space="preserve"> </w:t>
      </w:r>
      <w:proofErr w:type="spellStart"/>
      <w:r w:rsidR="00E16B65">
        <w:rPr>
          <w:sz w:val="28"/>
          <w:szCs w:val="28"/>
        </w:rPr>
        <w:t>Documentation</w:t>
      </w:r>
      <w:proofErr w:type="spellEnd"/>
      <w:r w:rsidR="00E16B65">
        <w:rPr>
          <w:sz w:val="28"/>
          <w:szCs w:val="28"/>
        </w:rPr>
        <w:t xml:space="preserve"> [Электронный ресурс]: сайт. – Режим доступа: </w:t>
      </w:r>
      <w:hyperlink r:id="rId11">
        <w:r w:rsidR="00E16B65">
          <w:rPr>
            <w:sz w:val="28"/>
            <w:szCs w:val="28"/>
          </w:rPr>
          <w:t>http://python.org/doc/</w:t>
        </w:r>
      </w:hyperlink>
      <w:r w:rsidR="00E16B65">
        <w:rPr>
          <w:sz w:val="28"/>
          <w:szCs w:val="28"/>
        </w:rPr>
        <w:t xml:space="preserve"> </w:t>
      </w:r>
    </w:p>
    <w:p w:rsidR="00E11F74" w:rsidRDefault="00FB3435" w:rsidP="00FB3435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after="16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11</w:t>
      </w:r>
      <w:r w:rsidR="00535D84">
        <w:rPr>
          <w:sz w:val="28"/>
          <w:szCs w:val="28"/>
        </w:rPr>
        <w:t xml:space="preserve">. </w:t>
      </w:r>
      <w:proofErr w:type="spellStart"/>
      <w:r w:rsidR="00E16B65">
        <w:rPr>
          <w:sz w:val="28"/>
          <w:szCs w:val="28"/>
        </w:rPr>
        <w:t>Python</w:t>
      </w:r>
      <w:proofErr w:type="spellEnd"/>
      <w:r w:rsidR="00E16B65">
        <w:rPr>
          <w:sz w:val="28"/>
          <w:szCs w:val="28"/>
        </w:rPr>
        <w:t xml:space="preserve"> </w:t>
      </w:r>
      <w:proofErr w:type="spellStart"/>
      <w:r w:rsidR="00E16B65">
        <w:rPr>
          <w:sz w:val="28"/>
          <w:szCs w:val="28"/>
        </w:rPr>
        <w:t>Standard</w:t>
      </w:r>
      <w:proofErr w:type="spellEnd"/>
      <w:r w:rsidR="00E16B65">
        <w:rPr>
          <w:sz w:val="28"/>
          <w:szCs w:val="28"/>
        </w:rPr>
        <w:t xml:space="preserve"> </w:t>
      </w:r>
      <w:proofErr w:type="spellStart"/>
      <w:r w:rsidR="00E16B65">
        <w:rPr>
          <w:sz w:val="28"/>
          <w:szCs w:val="28"/>
        </w:rPr>
        <w:t>Library</w:t>
      </w:r>
      <w:proofErr w:type="spellEnd"/>
      <w:r w:rsidR="00E16B65">
        <w:rPr>
          <w:sz w:val="28"/>
          <w:szCs w:val="28"/>
        </w:rPr>
        <w:t xml:space="preserve"> [Электронный ресурс]: сайт. – Режим доступа:  </w:t>
      </w:r>
      <w:hyperlink r:id="rId12">
        <w:r w:rsidR="00E16B65">
          <w:rPr>
            <w:sz w:val="28"/>
            <w:szCs w:val="28"/>
          </w:rPr>
          <w:t>https://docs.python.org/2/library/</w:t>
        </w:r>
      </w:hyperlink>
      <w:r w:rsidR="00E16B65">
        <w:rPr>
          <w:sz w:val="28"/>
          <w:szCs w:val="28"/>
        </w:rPr>
        <w:t xml:space="preserve"> </w:t>
      </w:r>
    </w:p>
    <w:p w:rsidR="00E11F74" w:rsidRPr="00E16B65" w:rsidRDefault="00FB3435" w:rsidP="00FB3435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lastRenderedPageBreak/>
        <w:t>12</w:t>
      </w:r>
      <w:r w:rsidR="00535D84" w:rsidRPr="00535D84">
        <w:rPr>
          <w:sz w:val="28"/>
          <w:szCs w:val="28"/>
          <w:lang w:val="en-US"/>
        </w:rPr>
        <w:t xml:space="preserve">. </w:t>
      </w:r>
      <w:proofErr w:type="spellStart"/>
      <w:r w:rsidR="00E16B65" w:rsidRPr="00E16B65">
        <w:rPr>
          <w:sz w:val="28"/>
          <w:szCs w:val="28"/>
          <w:lang w:val="en-US"/>
        </w:rPr>
        <w:t>Scikit</w:t>
      </w:r>
      <w:proofErr w:type="spellEnd"/>
      <w:r w:rsidR="00E16B65" w:rsidRPr="00E16B65">
        <w:rPr>
          <w:sz w:val="28"/>
          <w:szCs w:val="28"/>
          <w:lang w:val="en-US"/>
        </w:rPr>
        <w:t>-learn Machine Learning in Python [</w:t>
      </w:r>
      <w:r w:rsidR="00E16B65">
        <w:rPr>
          <w:sz w:val="28"/>
          <w:szCs w:val="28"/>
        </w:rPr>
        <w:t>Электронный</w:t>
      </w:r>
      <w:r w:rsidR="00E16B65" w:rsidRPr="00E16B65">
        <w:rPr>
          <w:sz w:val="28"/>
          <w:szCs w:val="28"/>
          <w:lang w:val="en-US"/>
        </w:rPr>
        <w:t xml:space="preserve"> </w:t>
      </w:r>
      <w:r w:rsidR="00E16B65">
        <w:rPr>
          <w:sz w:val="28"/>
          <w:szCs w:val="28"/>
        </w:rPr>
        <w:t>ресурс</w:t>
      </w:r>
      <w:r w:rsidR="00E16B65" w:rsidRPr="00E16B65">
        <w:rPr>
          <w:sz w:val="28"/>
          <w:szCs w:val="28"/>
          <w:lang w:val="en-US"/>
        </w:rPr>
        <w:t xml:space="preserve">]: </w:t>
      </w:r>
      <w:r w:rsidR="00E16B65">
        <w:rPr>
          <w:sz w:val="28"/>
          <w:szCs w:val="28"/>
        </w:rPr>
        <w:t>сайт</w:t>
      </w:r>
      <w:r w:rsidR="00E16B65" w:rsidRPr="00E16B65">
        <w:rPr>
          <w:sz w:val="28"/>
          <w:szCs w:val="28"/>
          <w:lang w:val="en-US"/>
        </w:rPr>
        <w:t xml:space="preserve">. – </w:t>
      </w:r>
      <w:r w:rsidR="00E16B65">
        <w:rPr>
          <w:sz w:val="28"/>
          <w:szCs w:val="28"/>
        </w:rPr>
        <w:t>Режим</w:t>
      </w:r>
      <w:r w:rsidR="00E16B65" w:rsidRPr="00E16B65">
        <w:rPr>
          <w:sz w:val="28"/>
          <w:szCs w:val="28"/>
          <w:lang w:val="en-US"/>
        </w:rPr>
        <w:t xml:space="preserve"> </w:t>
      </w:r>
      <w:r w:rsidR="00E16B65">
        <w:rPr>
          <w:sz w:val="28"/>
          <w:szCs w:val="28"/>
        </w:rPr>
        <w:t>доступа</w:t>
      </w:r>
      <w:r w:rsidR="00E16B65" w:rsidRPr="00E16B65">
        <w:rPr>
          <w:sz w:val="28"/>
          <w:szCs w:val="28"/>
          <w:lang w:val="en-US"/>
        </w:rPr>
        <w:t xml:space="preserve">:  </w:t>
      </w:r>
      <w:hyperlink r:id="rId13">
        <w:r w:rsidR="00E16B65" w:rsidRPr="00E16B65">
          <w:rPr>
            <w:sz w:val="28"/>
            <w:szCs w:val="28"/>
            <w:lang w:val="en-US"/>
          </w:rPr>
          <w:t>http://scikit-learn.org</w:t>
        </w:r>
      </w:hyperlink>
    </w:p>
    <w:p w:rsidR="00E11F74" w:rsidRPr="00E16B65" w:rsidRDefault="00FB3435" w:rsidP="00535D84">
      <w:pPr>
        <w:tabs>
          <w:tab w:val="left" w:pos="1134"/>
        </w:tabs>
        <w:spacing w:line="360" w:lineRule="auto"/>
        <w:ind w:left="709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13</w:t>
      </w:r>
      <w:r w:rsidR="00535D84" w:rsidRPr="00535D84">
        <w:rPr>
          <w:sz w:val="28"/>
          <w:szCs w:val="28"/>
          <w:lang w:val="en-US"/>
        </w:rPr>
        <w:t xml:space="preserve">. </w:t>
      </w:r>
      <w:r w:rsidR="00E16B65" w:rsidRPr="00E16B65">
        <w:rPr>
          <w:sz w:val="28"/>
          <w:szCs w:val="28"/>
          <w:lang w:val="en-US"/>
        </w:rPr>
        <w:t xml:space="preserve">The Python Tutorial // </w:t>
      </w:r>
      <w:hyperlink r:id="rId14">
        <w:r w:rsidR="00E16B65" w:rsidRPr="00E16B65">
          <w:rPr>
            <w:sz w:val="28"/>
            <w:szCs w:val="28"/>
            <w:lang w:val="en-US"/>
          </w:rPr>
          <w:t>https://docs.python.org/3/tutorial/index.html</w:t>
        </w:r>
      </w:hyperlink>
    </w:p>
    <w:p w:rsidR="00E11F74" w:rsidRPr="00E16B65" w:rsidRDefault="00FB3435" w:rsidP="00535D84">
      <w:pPr>
        <w:tabs>
          <w:tab w:val="left" w:pos="1134"/>
        </w:tabs>
        <w:spacing w:line="360" w:lineRule="auto"/>
        <w:ind w:left="709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14</w:t>
      </w:r>
      <w:r w:rsidR="00535D84" w:rsidRPr="00535D84">
        <w:rPr>
          <w:sz w:val="28"/>
          <w:szCs w:val="28"/>
          <w:lang w:val="en-US"/>
        </w:rPr>
        <w:t xml:space="preserve">. </w:t>
      </w:r>
      <w:proofErr w:type="spellStart"/>
      <w:r w:rsidR="00E16B65" w:rsidRPr="00E16B65">
        <w:rPr>
          <w:sz w:val="28"/>
          <w:szCs w:val="28"/>
          <w:lang w:val="en-US"/>
        </w:rPr>
        <w:t>NumPy</w:t>
      </w:r>
      <w:proofErr w:type="spellEnd"/>
      <w:r w:rsidR="00E16B65" w:rsidRPr="00E16B65">
        <w:rPr>
          <w:sz w:val="28"/>
          <w:szCs w:val="28"/>
          <w:lang w:val="en-US"/>
        </w:rPr>
        <w:t xml:space="preserve"> User Guide // </w:t>
      </w:r>
      <w:hyperlink r:id="rId15">
        <w:r w:rsidR="00E16B65" w:rsidRPr="00E16B65">
          <w:rPr>
            <w:sz w:val="28"/>
            <w:szCs w:val="28"/>
            <w:lang w:val="en-US"/>
          </w:rPr>
          <w:t>http://docs.scipy.org/doc/numpy/user/index.html</w:t>
        </w:r>
      </w:hyperlink>
    </w:p>
    <w:p w:rsidR="00E11F74" w:rsidRPr="00E16B65" w:rsidRDefault="00FB3435" w:rsidP="00535D84">
      <w:pPr>
        <w:tabs>
          <w:tab w:val="left" w:pos="1134"/>
        </w:tabs>
        <w:spacing w:line="360" w:lineRule="auto"/>
        <w:ind w:left="709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15</w:t>
      </w:r>
      <w:r w:rsidR="00535D84" w:rsidRPr="00535D84">
        <w:rPr>
          <w:sz w:val="28"/>
          <w:szCs w:val="28"/>
          <w:lang w:val="en-US"/>
        </w:rPr>
        <w:t xml:space="preserve">. </w:t>
      </w:r>
      <w:r w:rsidR="00E16B65" w:rsidRPr="00E16B65">
        <w:rPr>
          <w:sz w:val="28"/>
          <w:szCs w:val="28"/>
          <w:lang w:val="en-US"/>
        </w:rPr>
        <w:t xml:space="preserve">Pandas User Guide </w:t>
      </w:r>
      <w:hyperlink r:id="rId16">
        <w:r w:rsidR="00E16B65" w:rsidRPr="00E16B65">
          <w:rPr>
            <w:sz w:val="28"/>
            <w:szCs w:val="28"/>
            <w:lang w:val="en-US"/>
          </w:rPr>
          <w:t>http://pandas.pydata.org/pandas-docs/stable/</w:t>
        </w:r>
      </w:hyperlink>
    </w:p>
    <w:p w:rsidR="00E11F74" w:rsidRPr="00E16B65" w:rsidRDefault="00FB3435" w:rsidP="00FB3435">
      <w:pPr>
        <w:tabs>
          <w:tab w:val="left" w:pos="993"/>
        </w:tabs>
        <w:spacing w:line="360" w:lineRule="auto"/>
        <w:ind w:firstLine="709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16</w:t>
      </w:r>
      <w:r w:rsidR="00535D84" w:rsidRPr="00535D84">
        <w:rPr>
          <w:sz w:val="28"/>
          <w:szCs w:val="28"/>
          <w:lang w:val="en-US"/>
        </w:rPr>
        <w:t xml:space="preserve">. </w:t>
      </w:r>
      <w:r w:rsidR="00E16B65">
        <w:rPr>
          <w:sz w:val="28"/>
          <w:szCs w:val="28"/>
        </w:rPr>
        <w:t>Серия</w:t>
      </w:r>
      <w:r w:rsidR="00E16B65" w:rsidRPr="00E16B65">
        <w:rPr>
          <w:sz w:val="28"/>
          <w:szCs w:val="28"/>
          <w:lang w:val="en-US"/>
        </w:rPr>
        <w:t xml:space="preserve"> Data analysis </w:t>
      </w:r>
      <w:r w:rsidR="00E16B65">
        <w:rPr>
          <w:sz w:val="28"/>
          <w:szCs w:val="28"/>
        </w:rPr>
        <w:t>от</w:t>
      </w:r>
      <w:r w:rsidR="00E16B65" w:rsidRPr="00E16B65">
        <w:rPr>
          <w:sz w:val="28"/>
          <w:szCs w:val="28"/>
          <w:lang w:val="en-US"/>
        </w:rPr>
        <w:t xml:space="preserve"> </w:t>
      </w:r>
      <w:proofErr w:type="spellStart"/>
      <w:r w:rsidR="00E16B65" w:rsidRPr="00E16B65">
        <w:rPr>
          <w:sz w:val="28"/>
          <w:szCs w:val="28"/>
          <w:lang w:val="en-US"/>
        </w:rPr>
        <w:t>Computerphile</w:t>
      </w:r>
      <w:proofErr w:type="spellEnd"/>
      <w:r w:rsidR="00E16B65" w:rsidRPr="00E16B65">
        <w:rPr>
          <w:sz w:val="28"/>
          <w:szCs w:val="28"/>
          <w:lang w:val="en-US"/>
        </w:rPr>
        <w:t xml:space="preserve"> </w:t>
      </w:r>
      <w:hyperlink r:id="rId17">
        <w:r w:rsidR="00E16B65" w:rsidRPr="00E16B65">
          <w:rPr>
            <w:sz w:val="28"/>
            <w:szCs w:val="28"/>
            <w:lang w:val="en-US"/>
          </w:rPr>
          <w:t>https://www.youtube.com/playlist?list=PLzH6n4zXuckpfMu_4Ff8E7Z1behQks5ba</w:t>
        </w:r>
      </w:hyperlink>
    </w:p>
    <w:p w:rsidR="00E11F74" w:rsidRDefault="00FB3435" w:rsidP="00FB3435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17</w:t>
      </w:r>
      <w:r w:rsidR="00535D84">
        <w:rPr>
          <w:sz w:val="28"/>
          <w:szCs w:val="28"/>
        </w:rPr>
        <w:t xml:space="preserve">. </w:t>
      </w:r>
      <w:r w:rsidR="00E16B65">
        <w:rPr>
          <w:sz w:val="28"/>
          <w:szCs w:val="28"/>
        </w:rPr>
        <w:t xml:space="preserve">Классический курс по машинному обучению: </w:t>
      </w:r>
      <w:hyperlink r:id="rId18" w:history="1">
        <w:r w:rsidRPr="005F1F92">
          <w:rPr>
            <w:rStyle w:val="af7"/>
            <w:sz w:val="28"/>
            <w:szCs w:val="28"/>
          </w:rPr>
          <w:t>https://www.youtube.com/playlist?list=PLLssT5z_DsKh9vYZkQkYNWcItqhlRJLN</w:t>
        </w:r>
      </w:hyperlink>
      <w:r w:rsidR="00E16B65">
        <w:rPr>
          <w:sz w:val="28"/>
          <w:szCs w:val="28"/>
        </w:rPr>
        <w:t xml:space="preserve"> </w:t>
      </w:r>
    </w:p>
    <w:p w:rsidR="00E11F74" w:rsidRDefault="00E11F74">
      <w:pPr>
        <w:tabs>
          <w:tab w:val="left" w:pos="1134"/>
        </w:tabs>
        <w:spacing w:after="80" w:line="276" w:lineRule="auto"/>
        <w:ind w:left="709"/>
        <w:jc w:val="both"/>
        <w:rPr>
          <w:sz w:val="28"/>
          <w:szCs w:val="28"/>
        </w:rPr>
      </w:pPr>
    </w:p>
    <w:p w:rsidR="00E11F74" w:rsidRDefault="00E16B65">
      <w:pPr>
        <w:spacing w:before="80" w:after="24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10. Методические указания для обучающихся по освоению дисциплины</w:t>
      </w:r>
    </w:p>
    <w:p w:rsidR="00E11F74" w:rsidRDefault="00E16B65" w:rsidP="00535D84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 изучении теоретического материала необходимо опираться на рабочую программу дисциплины, материалы лекций и литературу из основного списка. Кроме этого, необходимо активно работать с Интернет-источниками и пособиями других авторов, помогающими усвоить материал отдельных разделов программы.</w:t>
      </w:r>
    </w:p>
    <w:p w:rsidR="00E11F74" w:rsidRDefault="00E16B65" w:rsidP="00535D84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Необходимо конспектировать лекции, помечая сложные и непонятные моменты с тем, чтобы задать вопросы лектору в конце лекции или же на консультации.</w:t>
      </w:r>
    </w:p>
    <w:p w:rsidR="00E11F74" w:rsidRDefault="00E16B65" w:rsidP="00535D84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 подготовке к семинарским занятиям необходимо изучить вопросы, вынесенные на самостоятельное изучение, так как семинарские занятия предполагают их обсуждение и дискуссию по теме; кроме того, задания для самостоятельной работы необходимы для того, чтобы успешно выполнить самостоятельные задания на семинарах.</w:t>
      </w:r>
    </w:p>
    <w:p w:rsidR="00E11F74" w:rsidRDefault="00E16B65" w:rsidP="00535D84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Индивидуальные задания для работы на компьютере, файлы с выполненными заданиями необходимо хранить в личной сетевой папке в компьютерной сети вуза.</w:t>
      </w:r>
    </w:p>
    <w:p w:rsidR="00411FD4" w:rsidRDefault="00411FD4" w:rsidP="00535D84">
      <w:pPr>
        <w:spacing w:before="20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Для выполнения кейса задачи, рекомендуется использовать язык программирования </w:t>
      </w:r>
      <w:proofErr w:type="spellStart"/>
      <w:r>
        <w:rPr>
          <w:sz w:val="28"/>
          <w:szCs w:val="28"/>
        </w:rPr>
        <w:t>Python</w:t>
      </w:r>
      <w:proofErr w:type="spellEnd"/>
      <w:r>
        <w:rPr>
          <w:sz w:val="28"/>
          <w:szCs w:val="28"/>
        </w:rPr>
        <w:t xml:space="preserve"> и специализированные библиотеки для анализа данных и машинного обучения.</w:t>
      </w:r>
    </w:p>
    <w:p w:rsidR="00411FD4" w:rsidRDefault="00411FD4" w:rsidP="00535D84">
      <w:pPr>
        <w:spacing w:before="20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Студент должен прислать рабочий </w:t>
      </w:r>
      <w:proofErr w:type="spellStart"/>
      <w:r>
        <w:rPr>
          <w:sz w:val="28"/>
          <w:szCs w:val="28"/>
        </w:rPr>
        <w:t>notebook</w:t>
      </w:r>
      <w:proofErr w:type="spellEnd"/>
      <w:r>
        <w:rPr>
          <w:sz w:val="28"/>
          <w:szCs w:val="28"/>
        </w:rPr>
        <w:t xml:space="preserve"> с решением кейса задачи, комментариями кода и аналитическими выводами до конца экзамена на э</w:t>
      </w:r>
      <w:r w:rsidR="00535D84">
        <w:rPr>
          <w:sz w:val="28"/>
          <w:szCs w:val="28"/>
        </w:rPr>
        <w:t>лектронную почту преподавателя.</w:t>
      </w:r>
    </w:p>
    <w:p w:rsidR="00411FD4" w:rsidRDefault="00411FD4" w:rsidP="00535D84">
      <w:pPr>
        <w:spacing w:before="20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Критерии оценки практической экзаменационной работы:</w:t>
      </w:r>
    </w:p>
    <w:p w:rsidR="00411FD4" w:rsidRDefault="00411FD4" w:rsidP="00535D84">
      <w:pPr>
        <w:numPr>
          <w:ilvl w:val="0"/>
          <w:numId w:val="5"/>
        </w:numPr>
        <w:spacing w:before="20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Структурированность отчета. В работе должна прослеживаться четкая структура - подготовительный этап, анализ данных, построение простых моделей, сравнение и анализ моделей, выводы, построение моделей с учетом выводов, итоговый результат.</w:t>
      </w:r>
    </w:p>
    <w:p w:rsidR="00411FD4" w:rsidRDefault="00411FD4" w:rsidP="00535D84">
      <w:pPr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Наличие выводов. Работа должна содержать текстовые замечания, поясняющие каждый шаг работы студента: что делается, зачем и какую информацию это нам дает. Оценивается полнота и адекватность выводов.</w:t>
      </w:r>
    </w:p>
    <w:p w:rsidR="00411FD4" w:rsidRDefault="00411FD4" w:rsidP="00535D84">
      <w:pPr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Визуализация. Работа должна демонстрировать навыки студента визуализировать информацию. Особенно на этапах описательного анализа и анализа обучаемости модели. Оценивается разнообразие, наглядность и информативность визуализации.</w:t>
      </w:r>
    </w:p>
    <w:p w:rsidR="00411FD4" w:rsidRDefault="00411FD4" w:rsidP="00535D84">
      <w:pPr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Использование метрик эффективности. Оценивается разнообразие и адекватность задаче примененных метрик эффективности (включая время обучения) а также полнота сравнения и правильность выводов из сравнения моделей по разным метрикам.</w:t>
      </w:r>
    </w:p>
    <w:p w:rsidR="002E4448" w:rsidRPr="00535D84" w:rsidRDefault="00411FD4" w:rsidP="00535D84">
      <w:pPr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lastRenderedPageBreak/>
        <w:t>Валидность</w:t>
      </w:r>
      <w:proofErr w:type="spellEnd"/>
      <w:r>
        <w:rPr>
          <w:sz w:val="28"/>
          <w:szCs w:val="28"/>
        </w:rPr>
        <w:t xml:space="preserve"> результатов. Студент должен продемонстрировать умение оценивать достоверность измерения метрик моделей и повышать ее с использованием перекрестной проверки (кросс-</w:t>
      </w:r>
      <w:proofErr w:type="spellStart"/>
      <w:r>
        <w:rPr>
          <w:sz w:val="28"/>
          <w:szCs w:val="28"/>
        </w:rPr>
        <w:t>валидации</w:t>
      </w:r>
      <w:proofErr w:type="spellEnd"/>
      <w:r>
        <w:rPr>
          <w:sz w:val="28"/>
          <w:szCs w:val="28"/>
        </w:rPr>
        <w:t>). Использование k-</w:t>
      </w:r>
      <w:proofErr w:type="spellStart"/>
      <w:r>
        <w:rPr>
          <w:sz w:val="28"/>
          <w:szCs w:val="28"/>
        </w:rPr>
        <w:t>fold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cross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validation</w:t>
      </w:r>
      <w:proofErr w:type="spellEnd"/>
      <w:r>
        <w:rPr>
          <w:sz w:val="28"/>
          <w:szCs w:val="28"/>
        </w:rPr>
        <w:t xml:space="preserve"> является предпочтительным методом измерения эффективности модели. Если происходит выбор модели, то ее итоговая эффективность должна измеряться на чистом наборе данных.</w:t>
      </w:r>
    </w:p>
    <w:p w:rsidR="002E4448" w:rsidRDefault="002E4448" w:rsidP="00535D84">
      <w:pPr>
        <w:spacing w:before="20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Список </w:t>
      </w:r>
      <w:proofErr w:type="spellStart"/>
      <w:r>
        <w:rPr>
          <w:sz w:val="28"/>
          <w:szCs w:val="28"/>
        </w:rPr>
        <w:t>датасетов</w:t>
      </w:r>
      <w:proofErr w:type="spellEnd"/>
      <w:r>
        <w:rPr>
          <w:sz w:val="28"/>
          <w:szCs w:val="28"/>
        </w:rPr>
        <w:t>, использующихся на экзамене:</w:t>
      </w:r>
    </w:p>
    <w:p w:rsidR="002E4448" w:rsidRDefault="00864CDA" w:rsidP="00535D84">
      <w:pPr>
        <w:numPr>
          <w:ilvl w:val="0"/>
          <w:numId w:val="11"/>
        </w:numPr>
        <w:spacing w:before="200" w:line="360" w:lineRule="auto"/>
        <w:jc w:val="both"/>
        <w:rPr>
          <w:sz w:val="28"/>
          <w:szCs w:val="28"/>
        </w:rPr>
      </w:pPr>
      <w:hyperlink r:id="rId19">
        <w:r w:rsidR="002E4448">
          <w:rPr>
            <w:color w:val="1155CC"/>
            <w:sz w:val="28"/>
            <w:szCs w:val="28"/>
            <w:u w:val="single"/>
          </w:rPr>
          <w:t>https://www.kaggle.com/uciml/mushroom-classification</w:t>
        </w:r>
      </w:hyperlink>
    </w:p>
    <w:p w:rsidR="002E4448" w:rsidRDefault="00864CDA" w:rsidP="00535D84">
      <w:pPr>
        <w:numPr>
          <w:ilvl w:val="0"/>
          <w:numId w:val="11"/>
        </w:numPr>
        <w:spacing w:line="360" w:lineRule="auto"/>
        <w:jc w:val="both"/>
        <w:rPr>
          <w:sz w:val="28"/>
          <w:szCs w:val="28"/>
        </w:rPr>
      </w:pPr>
      <w:hyperlink r:id="rId20">
        <w:r w:rsidR="002E4448">
          <w:rPr>
            <w:color w:val="1155CC"/>
            <w:sz w:val="28"/>
            <w:szCs w:val="28"/>
            <w:u w:val="single"/>
          </w:rPr>
          <w:t>https://www.kaggle.com/lodetomasi1995/income-classification</w:t>
        </w:r>
      </w:hyperlink>
    </w:p>
    <w:p w:rsidR="002E4448" w:rsidRDefault="00864CDA" w:rsidP="00535D84">
      <w:pPr>
        <w:numPr>
          <w:ilvl w:val="0"/>
          <w:numId w:val="11"/>
        </w:numPr>
        <w:spacing w:line="360" w:lineRule="auto"/>
        <w:jc w:val="both"/>
        <w:rPr>
          <w:sz w:val="28"/>
          <w:szCs w:val="28"/>
        </w:rPr>
      </w:pPr>
      <w:hyperlink r:id="rId21">
        <w:r w:rsidR="002E4448">
          <w:rPr>
            <w:color w:val="1155CC"/>
            <w:sz w:val="28"/>
            <w:szCs w:val="28"/>
            <w:u w:val="single"/>
          </w:rPr>
          <w:t>https://www.kaggle.com/uciml/glass</w:t>
        </w:r>
      </w:hyperlink>
    </w:p>
    <w:p w:rsidR="002E4448" w:rsidRDefault="00864CDA" w:rsidP="00535D84">
      <w:pPr>
        <w:numPr>
          <w:ilvl w:val="0"/>
          <w:numId w:val="11"/>
        </w:numPr>
        <w:spacing w:line="360" w:lineRule="auto"/>
        <w:jc w:val="both"/>
        <w:rPr>
          <w:sz w:val="28"/>
          <w:szCs w:val="28"/>
        </w:rPr>
      </w:pPr>
      <w:hyperlink r:id="rId22">
        <w:r w:rsidR="002E4448">
          <w:rPr>
            <w:color w:val="1155CC"/>
            <w:sz w:val="28"/>
            <w:szCs w:val="28"/>
            <w:u w:val="single"/>
          </w:rPr>
          <w:t>https://www.kaggle.com/uciml/german-credit</w:t>
        </w:r>
      </w:hyperlink>
    </w:p>
    <w:p w:rsidR="002E4448" w:rsidRDefault="00864CDA" w:rsidP="00535D84">
      <w:pPr>
        <w:numPr>
          <w:ilvl w:val="0"/>
          <w:numId w:val="11"/>
        </w:numPr>
        <w:spacing w:line="360" w:lineRule="auto"/>
        <w:jc w:val="both"/>
        <w:rPr>
          <w:sz w:val="28"/>
          <w:szCs w:val="28"/>
        </w:rPr>
      </w:pPr>
      <w:hyperlink r:id="rId23">
        <w:r w:rsidR="002E4448">
          <w:rPr>
            <w:color w:val="1155CC"/>
            <w:sz w:val="28"/>
            <w:szCs w:val="28"/>
            <w:u w:val="single"/>
          </w:rPr>
          <w:t>https://www.kaggle.com/zaurbegiev/my-dataset</w:t>
        </w:r>
      </w:hyperlink>
    </w:p>
    <w:p w:rsidR="002E4448" w:rsidRDefault="00864CDA" w:rsidP="00535D84">
      <w:pPr>
        <w:numPr>
          <w:ilvl w:val="0"/>
          <w:numId w:val="11"/>
        </w:numPr>
        <w:spacing w:line="360" w:lineRule="auto"/>
        <w:jc w:val="both"/>
        <w:rPr>
          <w:sz w:val="28"/>
          <w:szCs w:val="28"/>
        </w:rPr>
      </w:pPr>
      <w:hyperlink r:id="rId24">
        <w:r w:rsidR="002E4448">
          <w:rPr>
            <w:color w:val="1155CC"/>
            <w:sz w:val="28"/>
            <w:szCs w:val="28"/>
            <w:u w:val="single"/>
          </w:rPr>
          <w:t>https://www.kaggle.com/kaushiksuresh147/customer-segmentation</w:t>
        </w:r>
      </w:hyperlink>
    </w:p>
    <w:p w:rsidR="002E4448" w:rsidRDefault="00864CDA" w:rsidP="00535D84">
      <w:pPr>
        <w:numPr>
          <w:ilvl w:val="0"/>
          <w:numId w:val="11"/>
        </w:numPr>
        <w:spacing w:line="360" w:lineRule="auto"/>
        <w:jc w:val="both"/>
        <w:rPr>
          <w:sz w:val="28"/>
          <w:szCs w:val="28"/>
        </w:rPr>
      </w:pPr>
      <w:hyperlink r:id="rId25">
        <w:r w:rsidR="002E4448">
          <w:rPr>
            <w:color w:val="1155CC"/>
            <w:sz w:val="28"/>
            <w:szCs w:val="28"/>
            <w:u w:val="single"/>
          </w:rPr>
          <w:t>https://www.kaggle.com/deepu1109/star-dataset</w:t>
        </w:r>
      </w:hyperlink>
    </w:p>
    <w:p w:rsidR="002E4448" w:rsidRDefault="00864CDA" w:rsidP="00535D84">
      <w:pPr>
        <w:numPr>
          <w:ilvl w:val="0"/>
          <w:numId w:val="11"/>
        </w:numPr>
        <w:spacing w:line="360" w:lineRule="auto"/>
        <w:jc w:val="both"/>
        <w:rPr>
          <w:sz w:val="28"/>
          <w:szCs w:val="28"/>
        </w:rPr>
      </w:pPr>
      <w:hyperlink r:id="rId26">
        <w:r w:rsidR="002E4448">
          <w:rPr>
            <w:color w:val="1155CC"/>
            <w:sz w:val="28"/>
            <w:szCs w:val="28"/>
            <w:u w:val="single"/>
          </w:rPr>
          <w:t>https://www.kaggle.com/vinesmsuic/star-categorization-giants-and-dwarfs</w:t>
        </w:r>
      </w:hyperlink>
    </w:p>
    <w:p w:rsidR="002E4448" w:rsidRDefault="00864CDA" w:rsidP="00535D84">
      <w:pPr>
        <w:numPr>
          <w:ilvl w:val="0"/>
          <w:numId w:val="11"/>
        </w:numPr>
        <w:spacing w:line="360" w:lineRule="auto"/>
        <w:jc w:val="both"/>
        <w:rPr>
          <w:sz w:val="28"/>
          <w:szCs w:val="28"/>
        </w:rPr>
      </w:pPr>
      <w:hyperlink r:id="rId27">
        <w:r w:rsidR="002E4448">
          <w:rPr>
            <w:color w:val="1155CC"/>
            <w:sz w:val="28"/>
            <w:szCs w:val="28"/>
            <w:u w:val="single"/>
          </w:rPr>
          <w:t>https://www.kaggle.com/shebrahimi/financial-distress</w:t>
        </w:r>
      </w:hyperlink>
    </w:p>
    <w:p w:rsidR="002E4448" w:rsidRDefault="00864CDA" w:rsidP="00535D84">
      <w:pPr>
        <w:numPr>
          <w:ilvl w:val="0"/>
          <w:numId w:val="11"/>
        </w:numPr>
        <w:spacing w:line="360" w:lineRule="auto"/>
        <w:jc w:val="both"/>
        <w:rPr>
          <w:sz w:val="28"/>
          <w:szCs w:val="28"/>
        </w:rPr>
      </w:pPr>
      <w:hyperlink r:id="rId28">
        <w:r w:rsidR="002E4448">
          <w:rPr>
            <w:color w:val="1155CC"/>
            <w:sz w:val="28"/>
            <w:szCs w:val="28"/>
            <w:u w:val="single"/>
          </w:rPr>
          <w:t>https://www.kaggle.com/teejmahal20/airline-passenger-satisfaction</w:t>
        </w:r>
      </w:hyperlink>
    </w:p>
    <w:p w:rsidR="002E4448" w:rsidRDefault="00864CDA" w:rsidP="00535D84">
      <w:pPr>
        <w:numPr>
          <w:ilvl w:val="0"/>
          <w:numId w:val="11"/>
        </w:numPr>
        <w:spacing w:line="360" w:lineRule="auto"/>
        <w:jc w:val="both"/>
        <w:rPr>
          <w:sz w:val="28"/>
          <w:szCs w:val="28"/>
        </w:rPr>
      </w:pPr>
      <w:hyperlink r:id="rId29">
        <w:r w:rsidR="002E4448">
          <w:rPr>
            <w:color w:val="1155CC"/>
            <w:sz w:val="28"/>
            <w:szCs w:val="28"/>
            <w:u w:val="single"/>
          </w:rPr>
          <w:t>https://www.kaggle.com/amir75/caesarean-section-classification</w:t>
        </w:r>
      </w:hyperlink>
    </w:p>
    <w:p w:rsidR="002E4448" w:rsidRDefault="00864CDA" w:rsidP="00535D84">
      <w:pPr>
        <w:numPr>
          <w:ilvl w:val="0"/>
          <w:numId w:val="11"/>
        </w:numPr>
        <w:spacing w:line="360" w:lineRule="auto"/>
        <w:jc w:val="both"/>
        <w:rPr>
          <w:sz w:val="28"/>
          <w:szCs w:val="28"/>
        </w:rPr>
      </w:pPr>
      <w:hyperlink r:id="rId30">
        <w:r w:rsidR="002E4448">
          <w:rPr>
            <w:color w:val="1155CC"/>
            <w:sz w:val="28"/>
            <w:szCs w:val="28"/>
            <w:u w:val="single"/>
          </w:rPr>
          <w:t>https://www.kaggle.com/sachinsharma1123/performance-prediction</w:t>
        </w:r>
      </w:hyperlink>
    </w:p>
    <w:p w:rsidR="002E4448" w:rsidRDefault="00864CDA" w:rsidP="00535D84">
      <w:pPr>
        <w:numPr>
          <w:ilvl w:val="0"/>
          <w:numId w:val="11"/>
        </w:numPr>
        <w:spacing w:line="360" w:lineRule="auto"/>
        <w:jc w:val="both"/>
        <w:rPr>
          <w:sz w:val="28"/>
          <w:szCs w:val="28"/>
        </w:rPr>
      </w:pPr>
      <w:hyperlink r:id="rId31">
        <w:r w:rsidR="002E4448">
          <w:rPr>
            <w:color w:val="1155CC"/>
            <w:sz w:val="28"/>
            <w:szCs w:val="28"/>
            <w:u w:val="single"/>
          </w:rPr>
          <w:t>https://www.kaggle.com/ninzaami/loan-predication</w:t>
        </w:r>
      </w:hyperlink>
    </w:p>
    <w:p w:rsidR="002E4448" w:rsidRDefault="00864CDA" w:rsidP="00535D84">
      <w:pPr>
        <w:numPr>
          <w:ilvl w:val="0"/>
          <w:numId w:val="11"/>
        </w:numPr>
        <w:spacing w:line="360" w:lineRule="auto"/>
        <w:jc w:val="both"/>
        <w:rPr>
          <w:sz w:val="28"/>
          <w:szCs w:val="28"/>
        </w:rPr>
      </w:pPr>
      <w:hyperlink r:id="rId32">
        <w:r w:rsidR="002E4448">
          <w:rPr>
            <w:color w:val="1155CC"/>
            <w:sz w:val="28"/>
            <w:szCs w:val="28"/>
            <w:u w:val="single"/>
          </w:rPr>
          <w:t>https://www.kaggle.com/caparrini/beatsdataset</w:t>
        </w:r>
      </w:hyperlink>
    </w:p>
    <w:p w:rsidR="002E4448" w:rsidRDefault="00864CDA" w:rsidP="00535D84">
      <w:pPr>
        <w:numPr>
          <w:ilvl w:val="0"/>
          <w:numId w:val="11"/>
        </w:numPr>
        <w:spacing w:line="360" w:lineRule="auto"/>
        <w:jc w:val="both"/>
        <w:rPr>
          <w:sz w:val="28"/>
          <w:szCs w:val="28"/>
        </w:rPr>
      </w:pPr>
      <w:hyperlink r:id="rId33">
        <w:r w:rsidR="002E4448">
          <w:rPr>
            <w:color w:val="1155CC"/>
            <w:sz w:val="28"/>
            <w:szCs w:val="28"/>
            <w:u w:val="single"/>
          </w:rPr>
          <w:t>https://www.kaggle.com/zhiruo19/covid19-symptoms-classification</w:t>
        </w:r>
      </w:hyperlink>
    </w:p>
    <w:p w:rsidR="002E4448" w:rsidRDefault="00864CDA" w:rsidP="00535D84">
      <w:pPr>
        <w:numPr>
          <w:ilvl w:val="0"/>
          <w:numId w:val="11"/>
        </w:numPr>
        <w:spacing w:line="360" w:lineRule="auto"/>
        <w:jc w:val="both"/>
        <w:rPr>
          <w:sz w:val="28"/>
          <w:szCs w:val="28"/>
        </w:rPr>
      </w:pPr>
      <w:hyperlink r:id="rId34">
        <w:r w:rsidR="002E4448">
          <w:rPr>
            <w:color w:val="1155CC"/>
            <w:sz w:val="28"/>
            <w:szCs w:val="28"/>
            <w:u w:val="single"/>
          </w:rPr>
          <w:t>https://www.kaggle.com/kunalvsingh93/banking-modelclassification</w:t>
        </w:r>
      </w:hyperlink>
    </w:p>
    <w:p w:rsidR="002E4448" w:rsidRDefault="00864CDA" w:rsidP="00535D84">
      <w:pPr>
        <w:numPr>
          <w:ilvl w:val="0"/>
          <w:numId w:val="11"/>
        </w:numPr>
        <w:spacing w:line="360" w:lineRule="auto"/>
        <w:jc w:val="both"/>
        <w:rPr>
          <w:sz w:val="28"/>
          <w:szCs w:val="28"/>
        </w:rPr>
      </w:pPr>
      <w:hyperlink r:id="rId35">
        <w:r w:rsidR="002E4448">
          <w:rPr>
            <w:color w:val="1155CC"/>
            <w:sz w:val="28"/>
            <w:szCs w:val="28"/>
            <w:u w:val="single"/>
          </w:rPr>
          <w:t>https://www.kaggle.com/mansoordaku/ckdisease</w:t>
        </w:r>
      </w:hyperlink>
    </w:p>
    <w:p w:rsidR="002E4448" w:rsidRDefault="00864CDA" w:rsidP="00535D84">
      <w:pPr>
        <w:numPr>
          <w:ilvl w:val="0"/>
          <w:numId w:val="11"/>
        </w:numPr>
        <w:spacing w:line="360" w:lineRule="auto"/>
        <w:jc w:val="both"/>
        <w:rPr>
          <w:sz w:val="28"/>
          <w:szCs w:val="28"/>
        </w:rPr>
      </w:pPr>
      <w:hyperlink r:id="rId36">
        <w:r w:rsidR="002E4448">
          <w:rPr>
            <w:color w:val="1155CC"/>
            <w:sz w:val="28"/>
            <w:szCs w:val="28"/>
            <w:u w:val="single"/>
          </w:rPr>
          <w:t>https://www.kaggle.com/mnassrib/telecom-churn-datasets</w:t>
        </w:r>
      </w:hyperlink>
    </w:p>
    <w:p w:rsidR="002E4448" w:rsidRDefault="00864CDA" w:rsidP="00535D84">
      <w:pPr>
        <w:numPr>
          <w:ilvl w:val="0"/>
          <w:numId w:val="11"/>
        </w:numPr>
        <w:spacing w:line="360" w:lineRule="auto"/>
        <w:jc w:val="both"/>
        <w:rPr>
          <w:sz w:val="28"/>
          <w:szCs w:val="28"/>
        </w:rPr>
      </w:pPr>
      <w:hyperlink r:id="rId37">
        <w:r w:rsidR="002E4448">
          <w:rPr>
            <w:color w:val="1155CC"/>
            <w:sz w:val="28"/>
            <w:szCs w:val="28"/>
            <w:u w:val="single"/>
          </w:rPr>
          <w:t>https://www.kaggle.com/akshayksingh/kidney-disease-dataset</w:t>
        </w:r>
      </w:hyperlink>
    </w:p>
    <w:p w:rsidR="002E4448" w:rsidRDefault="00864CDA" w:rsidP="00535D84">
      <w:pPr>
        <w:numPr>
          <w:ilvl w:val="0"/>
          <w:numId w:val="11"/>
        </w:numPr>
        <w:spacing w:line="360" w:lineRule="auto"/>
        <w:jc w:val="both"/>
        <w:rPr>
          <w:sz w:val="28"/>
          <w:szCs w:val="28"/>
        </w:rPr>
      </w:pPr>
      <w:hyperlink r:id="rId38">
        <w:r w:rsidR="002E4448">
          <w:rPr>
            <w:color w:val="1155CC"/>
            <w:sz w:val="28"/>
            <w:szCs w:val="28"/>
            <w:u w:val="single"/>
          </w:rPr>
          <w:t>https://www.kaggle.com/henriqueyamahata/bank-marketing</w:t>
        </w:r>
      </w:hyperlink>
    </w:p>
    <w:p w:rsidR="002E4448" w:rsidRDefault="00864CDA" w:rsidP="00535D84">
      <w:pPr>
        <w:numPr>
          <w:ilvl w:val="0"/>
          <w:numId w:val="11"/>
        </w:numPr>
        <w:spacing w:line="360" w:lineRule="auto"/>
        <w:jc w:val="both"/>
        <w:rPr>
          <w:sz w:val="28"/>
          <w:szCs w:val="28"/>
        </w:rPr>
      </w:pPr>
      <w:hyperlink r:id="rId39">
        <w:r w:rsidR="002E4448">
          <w:rPr>
            <w:color w:val="1155CC"/>
            <w:sz w:val="28"/>
            <w:szCs w:val="28"/>
            <w:u w:val="single"/>
          </w:rPr>
          <w:t>https://www.kaggle.com/maajdl/yeh-concret-data</w:t>
        </w:r>
      </w:hyperlink>
    </w:p>
    <w:p w:rsidR="002E4448" w:rsidRDefault="00864CDA" w:rsidP="00535D84">
      <w:pPr>
        <w:numPr>
          <w:ilvl w:val="0"/>
          <w:numId w:val="11"/>
        </w:numPr>
        <w:spacing w:line="360" w:lineRule="auto"/>
        <w:jc w:val="both"/>
        <w:rPr>
          <w:sz w:val="28"/>
          <w:szCs w:val="28"/>
        </w:rPr>
      </w:pPr>
      <w:hyperlink r:id="rId40">
        <w:r w:rsidR="002E4448">
          <w:rPr>
            <w:color w:val="1155CC"/>
            <w:sz w:val="28"/>
            <w:szCs w:val="28"/>
            <w:u w:val="single"/>
          </w:rPr>
          <w:t>https://www.kaggle.com/hellbuoy/car-price-prediction</w:t>
        </w:r>
      </w:hyperlink>
    </w:p>
    <w:p w:rsidR="002E4448" w:rsidRDefault="00864CDA" w:rsidP="00535D84">
      <w:pPr>
        <w:numPr>
          <w:ilvl w:val="0"/>
          <w:numId w:val="11"/>
        </w:numPr>
        <w:spacing w:line="360" w:lineRule="auto"/>
        <w:jc w:val="both"/>
        <w:rPr>
          <w:sz w:val="28"/>
          <w:szCs w:val="28"/>
        </w:rPr>
      </w:pPr>
      <w:hyperlink r:id="rId41">
        <w:r w:rsidR="002E4448">
          <w:rPr>
            <w:color w:val="1155CC"/>
            <w:sz w:val="28"/>
            <w:szCs w:val="28"/>
            <w:u w:val="single"/>
          </w:rPr>
          <w:t>https://www.kaggle.com/rhuebner/human-resources-data-set</w:t>
        </w:r>
      </w:hyperlink>
    </w:p>
    <w:p w:rsidR="002E4448" w:rsidRDefault="00864CDA" w:rsidP="00535D84">
      <w:pPr>
        <w:numPr>
          <w:ilvl w:val="0"/>
          <w:numId w:val="11"/>
        </w:numPr>
        <w:spacing w:line="360" w:lineRule="auto"/>
        <w:jc w:val="both"/>
        <w:rPr>
          <w:sz w:val="28"/>
          <w:szCs w:val="28"/>
        </w:rPr>
      </w:pPr>
      <w:hyperlink r:id="rId42">
        <w:r w:rsidR="002E4448">
          <w:rPr>
            <w:color w:val="1155CC"/>
            <w:sz w:val="28"/>
            <w:szCs w:val="28"/>
            <w:u w:val="single"/>
          </w:rPr>
          <w:t>https://www.kaggle.com/loveall/appliances-energy-prediction</w:t>
        </w:r>
      </w:hyperlink>
    </w:p>
    <w:p w:rsidR="002E4448" w:rsidRDefault="00864CDA" w:rsidP="00535D84">
      <w:pPr>
        <w:numPr>
          <w:ilvl w:val="0"/>
          <w:numId w:val="11"/>
        </w:numPr>
        <w:spacing w:line="360" w:lineRule="auto"/>
        <w:jc w:val="both"/>
        <w:rPr>
          <w:sz w:val="28"/>
          <w:szCs w:val="28"/>
        </w:rPr>
      </w:pPr>
      <w:hyperlink r:id="rId43">
        <w:r w:rsidR="002E4448">
          <w:rPr>
            <w:color w:val="1155CC"/>
            <w:sz w:val="28"/>
            <w:szCs w:val="28"/>
            <w:u w:val="single"/>
          </w:rPr>
          <w:t>https://www.kaggle.com/elikplim/forest-fires-data-set</w:t>
        </w:r>
      </w:hyperlink>
    </w:p>
    <w:p w:rsidR="002E4448" w:rsidRDefault="00864CDA" w:rsidP="00535D84">
      <w:pPr>
        <w:numPr>
          <w:ilvl w:val="0"/>
          <w:numId w:val="11"/>
        </w:numPr>
        <w:spacing w:line="360" w:lineRule="auto"/>
        <w:jc w:val="both"/>
        <w:rPr>
          <w:sz w:val="28"/>
          <w:szCs w:val="28"/>
        </w:rPr>
      </w:pPr>
      <w:hyperlink r:id="rId44">
        <w:r w:rsidR="002E4448">
          <w:rPr>
            <w:color w:val="1155CC"/>
            <w:sz w:val="28"/>
            <w:szCs w:val="28"/>
            <w:u w:val="single"/>
          </w:rPr>
          <w:t>https://www.kaggle.com/nandvard/microsoft-data-science-capstone</w:t>
        </w:r>
      </w:hyperlink>
    </w:p>
    <w:p w:rsidR="002E4448" w:rsidRDefault="00864CDA" w:rsidP="00535D84">
      <w:pPr>
        <w:numPr>
          <w:ilvl w:val="0"/>
          <w:numId w:val="11"/>
        </w:numPr>
        <w:spacing w:line="360" w:lineRule="auto"/>
        <w:jc w:val="both"/>
        <w:rPr>
          <w:sz w:val="28"/>
          <w:szCs w:val="28"/>
        </w:rPr>
      </w:pPr>
      <w:hyperlink r:id="rId45">
        <w:r w:rsidR="002E4448">
          <w:rPr>
            <w:color w:val="1155CC"/>
            <w:sz w:val="28"/>
            <w:szCs w:val="28"/>
            <w:u w:val="single"/>
          </w:rPr>
          <w:t>https://www.kaggle.com/shebrahimi/financial-distress</w:t>
        </w:r>
      </w:hyperlink>
    </w:p>
    <w:p w:rsidR="002E4448" w:rsidRDefault="00864CDA" w:rsidP="00535D84">
      <w:pPr>
        <w:numPr>
          <w:ilvl w:val="0"/>
          <w:numId w:val="11"/>
        </w:numPr>
        <w:spacing w:line="360" w:lineRule="auto"/>
        <w:jc w:val="both"/>
        <w:rPr>
          <w:sz w:val="28"/>
          <w:szCs w:val="28"/>
        </w:rPr>
      </w:pPr>
      <w:hyperlink r:id="rId46">
        <w:r w:rsidR="002E4448">
          <w:rPr>
            <w:color w:val="1155CC"/>
            <w:sz w:val="28"/>
            <w:szCs w:val="28"/>
            <w:u w:val="single"/>
          </w:rPr>
          <w:t>https://www.kaggle.com/aungpyaeap/beauty</w:t>
        </w:r>
      </w:hyperlink>
    </w:p>
    <w:p w:rsidR="002E4448" w:rsidRDefault="00864CDA" w:rsidP="00535D84">
      <w:pPr>
        <w:numPr>
          <w:ilvl w:val="0"/>
          <w:numId w:val="11"/>
        </w:numPr>
        <w:spacing w:line="360" w:lineRule="auto"/>
        <w:jc w:val="both"/>
        <w:rPr>
          <w:sz w:val="28"/>
          <w:szCs w:val="28"/>
        </w:rPr>
      </w:pPr>
      <w:hyperlink r:id="rId47">
        <w:r w:rsidR="002E4448">
          <w:rPr>
            <w:color w:val="1155CC"/>
            <w:sz w:val="28"/>
            <w:szCs w:val="28"/>
            <w:u w:val="single"/>
          </w:rPr>
          <w:t>https://www.kaggle.com/vbmokin/ammonium-prediction-in-river-water</w:t>
        </w:r>
      </w:hyperlink>
    </w:p>
    <w:p w:rsidR="00411FD4" w:rsidRPr="00535D84" w:rsidRDefault="00864CDA" w:rsidP="00535D84">
      <w:pPr>
        <w:numPr>
          <w:ilvl w:val="0"/>
          <w:numId w:val="11"/>
        </w:numPr>
        <w:spacing w:line="360" w:lineRule="auto"/>
        <w:jc w:val="both"/>
        <w:rPr>
          <w:sz w:val="28"/>
          <w:szCs w:val="28"/>
        </w:rPr>
      </w:pPr>
      <w:hyperlink r:id="rId48">
        <w:r w:rsidR="002E4448">
          <w:rPr>
            <w:color w:val="1155CC"/>
            <w:sz w:val="28"/>
            <w:szCs w:val="28"/>
            <w:u w:val="single"/>
          </w:rPr>
          <w:t>https://www.kaggle.com/veer06b/marrket-mix-dataset</w:t>
        </w:r>
      </w:hyperlink>
    </w:p>
    <w:p w:rsidR="00E11F74" w:rsidRDefault="00E16B65" w:rsidP="00535D84">
      <w:pPr>
        <w:pStyle w:val="1"/>
        <w:jc w:val="both"/>
      </w:pPr>
      <w:bookmarkStart w:id="45" w:name="_heading=h.1ci93xb" w:colFirst="0" w:colLast="0"/>
      <w:bookmarkEnd w:id="45"/>
      <w: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</w:p>
    <w:p w:rsidR="00E11F74" w:rsidRDefault="00E16B65" w:rsidP="00535D84">
      <w:pPr>
        <w:spacing w:line="360" w:lineRule="auto"/>
        <w:rPr>
          <w:sz w:val="28"/>
          <w:szCs w:val="28"/>
        </w:rPr>
      </w:pPr>
      <w:bookmarkStart w:id="46" w:name="_heading=h.3whwml4" w:colFirst="0" w:colLast="0"/>
      <w:bookmarkEnd w:id="46"/>
      <w:r>
        <w:rPr>
          <w:sz w:val="28"/>
          <w:szCs w:val="28"/>
        </w:rPr>
        <w:t>11. 1. Комплект программного обеспечения, антивирус;</w:t>
      </w:r>
    </w:p>
    <w:p w:rsidR="00E11F74" w:rsidRDefault="00E16B65" w:rsidP="00535D84">
      <w:pPr>
        <w:numPr>
          <w:ilvl w:val="0"/>
          <w:numId w:val="2"/>
        </w:numPr>
        <w:spacing w:line="360" w:lineRule="auto"/>
        <w:rPr>
          <w:sz w:val="28"/>
          <w:szCs w:val="28"/>
        </w:rPr>
      </w:pPr>
      <w:bookmarkStart w:id="47" w:name="_heading=h.c0ey4zc5ktag" w:colFirst="0" w:colLast="0"/>
      <w:bookmarkEnd w:id="47"/>
      <w:r>
        <w:rPr>
          <w:sz w:val="28"/>
          <w:szCs w:val="28"/>
        </w:rPr>
        <w:t xml:space="preserve">Браузер. </w:t>
      </w:r>
    </w:p>
    <w:p w:rsidR="00E11F74" w:rsidRDefault="00E16B65" w:rsidP="00535D84">
      <w:pPr>
        <w:numPr>
          <w:ilvl w:val="0"/>
          <w:numId w:val="2"/>
        </w:numPr>
        <w:spacing w:line="360" w:lineRule="auto"/>
        <w:rPr>
          <w:sz w:val="28"/>
          <w:szCs w:val="28"/>
        </w:rPr>
      </w:pPr>
      <w:bookmarkStart w:id="48" w:name="_heading=h.jydc6kenbndb" w:colFirst="0" w:colLast="0"/>
      <w:bookmarkEnd w:id="48"/>
      <w:r>
        <w:rPr>
          <w:sz w:val="28"/>
          <w:szCs w:val="28"/>
        </w:rPr>
        <w:t xml:space="preserve">Дистрибутив языка </w:t>
      </w:r>
      <w:proofErr w:type="spellStart"/>
      <w:r>
        <w:rPr>
          <w:sz w:val="28"/>
          <w:szCs w:val="28"/>
        </w:rPr>
        <w:t>Python</w:t>
      </w:r>
      <w:proofErr w:type="spellEnd"/>
      <w:r>
        <w:rPr>
          <w:sz w:val="28"/>
          <w:szCs w:val="28"/>
        </w:rPr>
        <w:t xml:space="preserve"> 3.6 (или более поздней версии) </w:t>
      </w:r>
      <w:proofErr w:type="spellStart"/>
      <w:r>
        <w:rPr>
          <w:sz w:val="28"/>
          <w:szCs w:val="28"/>
        </w:rPr>
        <w:t>Anaconda</w:t>
      </w:r>
      <w:proofErr w:type="spellEnd"/>
    </w:p>
    <w:p w:rsidR="00E11F74" w:rsidRDefault="00E16B65" w:rsidP="00535D84">
      <w:pPr>
        <w:numPr>
          <w:ilvl w:val="0"/>
          <w:numId w:val="2"/>
        </w:numPr>
        <w:spacing w:line="360" w:lineRule="auto"/>
        <w:rPr>
          <w:sz w:val="28"/>
          <w:szCs w:val="28"/>
        </w:rPr>
      </w:pPr>
      <w:bookmarkStart w:id="49" w:name="_heading=h.vomge2vfvqht" w:colFirst="0" w:colLast="0"/>
      <w:bookmarkEnd w:id="49"/>
      <w:r>
        <w:rPr>
          <w:sz w:val="28"/>
          <w:szCs w:val="28"/>
        </w:rPr>
        <w:t xml:space="preserve">Облачная среда разработки </w:t>
      </w:r>
      <w:proofErr w:type="spellStart"/>
      <w:r>
        <w:rPr>
          <w:sz w:val="28"/>
          <w:szCs w:val="28"/>
        </w:rPr>
        <w:t>Google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Colab</w:t>
      </w:r>
      <w:proofErr w:type="spellEnd"/>
      <w:r>
        <w:rPr>
          <w:sz w:val="28"/>
          <w:szCs w:val="28"/>
        </w:rPr>
        <w:t xml:space="preserve"> или аналогичная</w:t>
      </w:r>
    </w:p>
    <w:p w:rsidR="00E11F74" w:rsidRPr="00535D84" w:rsidRDefault="00E16B65" w:rsidP="00535D84">
      <w:pPr>
        <w:numPr>
          <w:ilvl w:val="0"/>
          <w:numId w:val="2"/>
        </w:numPr>
        <w:spacing w:line="360" w:lineRule="auto"/>
        <w:rPr>
          <w:sz w:val="28"/>
          <w:szCs w:val="28"/>
        </w:rPr>
      </w:pPr>
      <w:bookmarkStart w:id="50" w:name="_heading=h.t2gfk9eggmsr" w:colFirst="0" w:colLast="0"/>
      <w:bookmarkEnd w:id="50"/>
      <w:r>
        <w:rPr>
          <w:sz w:val="28"/>
          <w:szCs w:val="28"/>
        </w:rPr>
        <w:t xml:space="preserve">Среда разработки </w:t>
      </w:r>
      <w:proofErr w:type="spellStart"/>
      <w:r>
        <w:rPr>
          <w:sz w:val="28"/>
          <w:szCs w:val="28"/>
        </w:rPr>
        <w:t>Jupyter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Notebook</w:t>
      </w:r>
      <w:proofErr w:type="spellEnd"/>
    </w:p>
    <w:p w:rsidR="00E11F74" w:rsidRDefault="00E16B65" w:rsidP="00535D84">
      <w:pPr>
        <w:spacing w:line="360" w:lineRule="auto"/>
        <w:rPr>
          <w:sz w:val="28"/>
          <w:szCs w:val="28"/>
        </w:rPr>
      </w:pPr>
      <w:bookmarkStart w:id="51" w:name="_heading=h.2bn6wsx" w:colFirst="0" w:colLast="0"/>
      <w:bookmarkEnd w:id="51"/>
      <w:r>
        <w:rPr>
          <w:sz w:val="28"/>
          <w:szCs w:val="28"/>
        </w:rPr>
        <w:t>11.2. Современные профессиональные базы данных и информационные справочные системы</w:t>
      </w:r>
    </w:p>
    <w:p w:rsidR="00E11F74" w:rsidRDefault="00E16B65" w:rsidP="00535D84">
      <w:pPr>
        <w:spacing w:line="360" w:lineRule="auto"/>
        <w:ind w:left="709"/>
        <w:rPr>
          <w:sz w:val="28"/>
          <w:szCs w:val="28"/>
        </w:rPr>
      </w:pPr>
      <w:r>
        <w:rPr>
          <w:sz w:val="28"/>
          <w:szCs w:val="28"/>
        </w:rPr>
        <w:t>- не используются</w:t>
      </w:r>
    </w:p>
    <w:p w:rsidR="00E11F74" w:rsidRDefault="00E16B65" w:rsidP="00535D84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11.3. Сертифицированные программные и аппаратные средства защиты информации</w:t>
      </w:r>
    </w:p>
    <w:p w:rsidR="00E11F74" w:rsidRDefault="00E16B65" w:rsidP="00535D84">
      <w:pPr>
        <w:spacing w:line="360" w:lineRule="auto"/>
        <w:ind w:left="709"/>
        <w:rPr>
          <w:sz w:val="28"/>
          <w:szCs w:val="28"/>
        </w:rPr>
      </w:pPr>
      <w:bookmarkStart w:id="52" w:name="_heading=h.qsh70q" w:colFirst="0" w:colLast="0"/>
      <w:bookmarkEnd w:id="52"/>
      <w:r>
        <w:rPr>
          <w:sz w:val="28"/>
          <w:szCs w:val="28"/>
        </w:rPr>
        <w:t>- не используются</w:t>
      </w:r>
    </w:p>
    <w:p w:rsidR="00E11F74" w:rsidRDefault="00E16B65">
      <w:pPr>
        <w:pStyle w:val="1"/>
        <w:spacing w:line="276" w:lineRule="auto"/>
        <w:jc w:val="both"/>
      </w:pPr>
      <w:bookmarkStart w:id="53" w:name="_heading=h.3as4poj" w:colFirst="0" w:colLast="0"/>
      <w:bookmarkEnd w:id="53"/>
      <w:r>
        <w:lastRenderedPageBreak/>
        <w:t>12. Описание материально-технической базы, необходимой для осуществления образовательного процесса по дисциплине.</w:t>
      </w:r>
    </w:p>
    <w:p w:rsidR="00E11F74" w:rsidRDefault="00E16B65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проведения лекций и практических занятий необходима аудитория, оснащенная проектором и компьютерами с постоянным подключением к сети Интернет. </w:t>
      </w:r>
    </w:p>
    <w:sectPr w:rsidR="00E11F74">
      <w:footerReference w:type="even" r:id="rId49"/>
      <w:footerReference w:type="default" r:id="rId50"/>
      <w:footerReference w:type="first" r:id="rId51"/>
      <w:pgSz w:w="11906" w:h="16838"/>
      <w:pgMar w:top="1418" w:right="1418" w:bottom="1418" w:left="1418" w:header="0" w:footer="567" w:gutter="0"/>
      <w:pgNumType w:start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64CDA" w:rsidRDefault="00864CDA">
      <w:r>
        <w:separator/>
      </w:r>
    </w:p>
  </w:endnote>
  <w:endnote w:type="continuationSeparator" w:id="0">
    <w:p w:rsidR="00864CDA" w:rsidRDefault="00864C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D51AA" w:rsidRDefault="00ED51AA">
    <w:pPr>
      <w:pBdr>
        <w:top w:val="nil"/>
        <w:left w:val="nil"/>
        <w:bottom w:val="nil"/>
        <w:right w:val="nil"/>
        <w:between w:val="nil"/>
      </w:pBdr>
      <w:jc w:val="center"/>
      <w:rPr>
        <w:color w:val="000000"/>
        <w:sz w:val="20"/>
        <w:szCs w:val="20"/>
      </w:rPr>
    </w:pPr>
  </w:p>
  <w:p w:rsidR="00ED51AA" w:rsidRDefault="00ED51AA">
    <w:pPr>
      <w:pBdr>
        <w:top w:val="nil"/>
        <w:left w:val="nil"/>
        <w:bottom w:val="nil"/>
        <w:right w:val="nil"/>
        <w:between w:val="nil"/>
      </w:pBdr>
      <w:ind w:right="360"/>
      <w:jc w:val="center"/>
      <w:rPr>
        <w:color w:val="000000"/>
        <w:sz w:val="20"/>
        <w:szCs w:val="20"/>
      </w:rPr>
    </w:pPr>
    <w:r>
      <w:rPr>
        <w:color w:val="000000"/>
        <w:sz w:val="20"/>
        <w:szCs w:val="20"/>
      </w:rPr>
      <w:fldChar w:fldCharType="begin"/>
    </w:r>
    <w:r>
      <w:rPr>
        <w:color w:val="000000"/>
        <w:sz w:val="20"/>
        <w:szCs w:val="20"/>
      </w:rPr>
      <w:instrText>PAGE</w:instrText>
    </w:r>
    <w:r>
      <w:rPr>
        <w:color w:val="000000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D51AA" w:rsidRDefault="00ED51AA">
    <w:pPr>
      <w:pBdr>
        <w:top w:val="nil"/>
        <w:left w:val="nil"/>
        <w:bottom w:val="nil"/>
        <w:right w:val="nil"/>
        <w:between w:val="nil"/>
      </w:pBdr>
      <w:jc w:val="center"/>
      <w:rPr>
        <w:color w:val="000000"/>
        <w:sz w:val="28"/>
        <w:szCs w:val="28"/>
      </w:rPr>
    </w:pPr>
    <w:r>
      <w:rPr>
        <w:color w:val="000000"/>
        <w:sz w:val="28"/>
        <w:szCs w:val="28"/>
      </w:rPr>
      <w:fldChar w:fldCharType="begin"/>
    </w:r>
    <w:r>
      <w:rPr>
        <w:color w:val="000000"/>
        <w:sz w:val="28"/>
        <w:szCs w:val="28"/>
      </w:rPr>
      <w:instrText>PAGE</w:instrText>
    </w:r>
    <w:r>
      <w:rPr>
        <w:color w:val="000000"/>
        <w:sz w:val="28"/>
        <w:szCs w:val="28"/>
      </w:rPr>
      <w:fldChar w:fldCharType="separate"/>
    </w:r>
    <w:r w:rsidR="008F61E4">
      <w:rPr>
        <w:noProof/>
        <w:color w:val="000000"/>
        <w:sz w:val="28"/>
        <w:szCs w:val="28"/>
      </w:rPr>
      <w:t>2</w:t>
    </w:r>
    <w:r>
      <w:rPr>
        <w:color w:val="000000"/>
        <w:sz w:val="28"/>
        <w:szCs w:val="28"/>
      </w:rPr>
      <w:fldChar w:fldCharType="end"/>
    </w:r>
  </w:p>
  <w:p w:rsidR="00ED51AA" w:rsidRDefault="00ED51AA">
    <w:pPr>
      <w:pBdr>
        <w:top w:val="nil"/>
        <w:left w:val="nil"/>
        <w:bottom w:val="nil"/>
        <w:right w:val="nil"/>
        <w:between w:val="nil"/>
      </w:pBdr>
      <w:ind w:right="360"/>
      <w:jc w:val="center"/>
      <w:rPr>
        <w:color w:val="000000"/>
        <w:sz w:val="28"/>
        <w:szCs w:val="28"/>
      </w:rPr>
    </w:pPr>
  </w:p>
  <w:p w:rsidR="00ED51AA" w:rsidRDefault="00ED51AA">
    <w:pPr>
      <w:pBdr>
        <w:top w:val="nil"/>
        <w:left w:val="nil"/>
        <w:bottom w:val="nil"/>
        <w:right w:val="nil"/>
        <w:between w:val="nil"/>
      </w:pBdr>
      <w:jc w:val="center"/>
      <w:rPr>
        <w:color w:val="000000"/>
        <w:sz w:val="28"/>
        <w:szCs w:val="2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D51AA" w:rsidRDefault="00ED51AA">
    <w:pPr>
      <w:pBdr>
        <w:top w:val="nil"/>
        <w:left w:val="nil"/>
        <w:bottom w:val="nil"/>
        <w:right w:val="nil"/>
        <w:between w:val="nil"/>
      </w:pBdr>
      <w:jc w:val="center"/>
      <w:rPr>
        <w:color w:val="000000"/>
        <w:sz w:val="20"/>
        <w:szCs w:val="20"/>
      </w:rPr>
    </w:pPr>
    <w:r>
      <w:rPr>
        <w:color w:val="000000"/>
        <w:sz w:val="20"/>
        <w:szCs w:val="20"/>
      </w:rPr>
      <w:fldChar w:fldCharType="begin"/>
    </w:r>
    <w:r>
      <w:rPr>
        <w:color w:val="000000"/>
        <w:sz w:val="20"/>
        <w:szCs w:val="20"/>
      </w:rPr>
      <w:instrText>PAGE</w:instrText>
    </w:r>
    <w:r>
      <w:rPr>
        <w:color w:val="000000"/>
        <w:sz w:val="20"/>
        <w:szCs w:val="20"/>
      </w:rPr>
      <w:fldChar w:fldCharType="separate"/>
    </w:r>
    <w:r w:rsidR="008F61E4">
      <w:rPr>
        <w:noProof/>
        <w:color w:val="000000"/>
        <w:sz w:val="20"/>
        <w:szCs w:val="20"/>
      </w:rPr>
      <w:t>0</w:t>
    </w:r>
    <w:r>
      <w:rPr>
        <w:color w:val="000000"/>
        <w:sz w:val="20"/>
        <w:szCs w:val="20"/>
      </w:rPr>
      <w:fldChar w:fldCharType="end"/>
    </w:r>
  </w:p>
  <w:p w:rsidR="00ED51AA" w:rsidRDefault="00ED51AA">
    <w:pPr>
      <w:pBdr>
        <w:top w:val="nil"/>
        <w:left w:val="nil"/>
        <w:bottom w:val="nil"/>
        <w:right w:val="nil"/>
        <w:between w:val="nil"/>
      </w:pBdr>
      <w:jc w:val="center"/>
      <w:rPr>
        <w:color w:val="000000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64CDA" w:rsidRDefault="00864CDA">
      <w:r>
        <w:separator/>
      </w:r>
    </w:p>
  </w:footnote>
  <w:footnote w:type="continuationSeparator" w:id="0">
    <w:p w:rsidR="00864CDA" w:rsidRDefault="00864CD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352C26"/>
    <w:multiLevelType w:val="multilevel"/>
    <w:tmpl w:val="C1DE13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617983"/>
    <w:multiLevelType w:val="multilevel"/>
    <w:tmpl w:val="C796614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13317403"/>
    <w:multiLevelType w:val="multilevel"/>
    <w:tmpl w:val="BF00FF3C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" w15:restartNumberingAfterBreak="0">
    <w:nsid w:val="15313B4E"/>
    <w:multiLevelType w:val="multilevel"/>
    <w:tmpl w:val="C9D69B36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" w15:restartNumberingAfterBreak="0">
    <w:nsid w:val="22677F75"/>
    <w:multiLevelType w:val="multilevel"/>
    <w:tmpl w:val="EADA5E38"/>
    <w:lvl w:ilvl="0">
      <w:start w:val="1"/>
      <w:numFmt w:val="decimal"/>
      <w:lvlText w:val="%1."/>
      <w:lvlJc w:val="left"/>
      <w:pPr>
        <w:ind w:left="2771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5466FF"/>
    <w:multiLevelType w:val="multilevel"/>
    <w:tmpl w:val="37BA4FC2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6" w15:restartNumberingAfterBreak="0">
    <w:nsid w:val="262461B2"/>
    <w:multiLevelType w:val="multilevel"/>
    <w:tmpl w:val="78BC1EB8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7" w15:restartNumberingAfterBreak="0">
    <w:nsid w:val="53C7489C"/>
    <w:multiLevelType w:val="multilevel"/>
    <w:tmpl w:val="AEB26364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8" w15:restartNumberingAfterBreak="0">
    <w:nsid w:val="5893444A"/>
    <w:multiLevelType w:val="multilevel"/>
    <w:tmpl w:val="181A0C2A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9" w15:restartNumberingAfterBreak="0">
    <w:nsid w:val="6C2C34CF"/>
    <w:multiLevelType w:val="multilevel"/>
    <w:tmpl w:val="37BA4FC2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0" w15:restartNumberingAfterBreak="0">
    <w:nsid w:val="6C344E29"/>
    <w:multiLevelType w:val="multilevel"/>
    <w:tmpl w:val="A03475B6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8"/>
  </w:num>
  <w:num w:numId="2">
    <w:abstractNumId w:val="2"/>
  </w:num>
  <w:num w:numId="3">
    <w:abstractNumId w:val="4"/>
  </w:num>
  <w:num w:numId="4">
    <w:abstractNumId w:val="1"/>
  </w:num>
  <w:num w:numId="5">
    <w:abstractNumId w:val="9"/>
  </w:num>
  <w:num w:numId="6">
    <w:abstractNumId w:val="6"/>
  </w:num>
  <w:num w:numId="7">
    <w:abstractNumId w:val="10"/>
  </w:num>
  <w:num w:numId="8">
    <w:abstractNumId w:val="3"/>
  </w:num>
  <w:num w:numId="9">
    <w:abstractNumId w:val="5"/>
  </w:num>
  <w:num w:numId="10">
    <w:abstractNumId w:val="0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1F74"/>
    <w:rsid w:val="001871CB"/>
    <w:rsid w:val="0023686A"/>
    <w:rsid w:val="002E4448"/>
    <w:rsid w:val="00303C36"/>
    <w:rsid w:val="0033124C"/>
    <w:rsid w:val="00411FD4"/>
    <w:rsid w:val="00535D84"/>
    <w:rsid w:val="006007C4"/>
    <w:rsid w:val="007D5457"/>
    <w:rsid w:val="00864CDA"/>
    <w:rsid w:val="008F61E4"/>
    <w:rsid w:val="009155E8"/>
    <w:rsid w:val="00A530AA"/>
    <w:rsid w:val="00CC0E3A"/>
    <w:rsid w:val="00E11F74"/>
    <w:rsid w:val="00E16B65"/>
    <w:rsid w:val="00E62F6E"/>
    <w:rsid w:val="00E7652D"/>
    <w:rsid w:val="00EC00A8"/>
    <w:rsid w:val="00ED51AA"/>
    <w:rsid w:val="00F1422A"/>
    <w:rsid w:val="00FB34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CC8301"/>
  <w15:docId w15:val="{CF6AA2F3-7D0B-4F63-8F57-0E56E7DE94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0D82"/>
  </w:style>
  <w:style w:type="paragraph" w:styleId="1">
    <w:name w:val="heading 1"/>
    <w:basedOn w:val="a"/>
    <w:next w:val="a"/>
    <w:link w:val="10"/>
    <w:qFormat/>
    <w:rsid w:val="00D35306"/>
    <w:pPr>
      <w:keepNext/>
      <w:suppressAutoHyphens/>
      <w:spacing w:before="360" w:after="240" w:line="360" w:lineRule="auto"/>
      <w:ind w:right="-108"/>
      <w:outlineLvl w:val="0"/>
    </w:pPr>
    <w:rPr>
      <w:b/>
      <w:sz w:val="28"/>
      <w:szCs w:val="28"/>
    </w:rPr>
  </w:style>
  <w:style w:type="paragraph" w:styleId="2">
    <w:name w:val="heading 2"/>
    <w:basedOn w:val="1"/>
    <w:next w:val="a"/>
    <w:link w:val="20"/>
    <w:qFormat/>
    <w:rsid w:val="00D35306"/>
    <w:pPr>
      <w:outlineLvl w:val="1"/>
    </w:pPr>
  </w:style>
  <w:style w:type="paragraph" w:styleId="3">
    <w:name w:val="heading 3"/>
    <w:basedOn w:val="a"/>
    <w:next w:val="a"/>
    <w:qFormat/>
    <w:rsid w:val="00004549"/>
    <w:pPr>
      <w:keepNext/>
      <w:spacing w:before="180" w:after="160"/>
      <w:jc w:val="center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semiHidden/>
    <w:unhideWhenUsed/>
    <w:qFormat/>
    <w:rsid w:val="0072617C"/>
    <w:pPr>
      <w:keepNext/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link w:val="60"/>
    <w:qFormat/>
    <w:rsid w:val="00CD64C0"/>
    <w:pPr>
      <w:spacing w:before="240" w:after="60"/>
      <w:ind w:firstLine="454"/>
      <w:jc w:val="both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30">
    <w:name w:val="Body Text Indent 3"/>
    <w:basedOn w:val="a"/>
    <w:rsid w:val="00852FA7"/>
    <w:pPr>
      <w:spacing w:after="120"/>
      <w:ind w:left="283"/>
    </w:pPr>
    <w:rPr>
      <w:sz w:val="16"/>
      <w:szCs w:val="16"/>
    </w:rPr>
  </w:style>
  <w:style w:type="paragraph" w:customStyle="1" w:styleId="a4">
    <w:name w:val="Знак Знак Знак Знак"/>
    <w:basedOn w:val="a"/>
    <w:rsid w:val="00FA2E69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table" w:styleId="a5">
    <w:name w:val="Table Grid"/>
    <w:basedOn w:val="a1"/>
    <w:rsid w:val="00B67E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1">
    <w:name w:val="Стиль Заголовок 2 + по центру"/>
    <w:basedOn w:val="2"/>
    <w:rsid w:val="00CC12A1"/>
    <w:pPr>
      <w:jc w:val="center"/>
    </w:pPr>
    <w:rPr>
      <w:szCs w:val="20"/>
    </w:rPr>
  </w:style>
  <w:style w:type="paragraph" w:styleId="a6">
    <w:name w:val="footer"/>
    <w:basedOn w:val="a"/>
    <w:link w:val="a7"/>
    <w:uiPriority w:val="99"/>
    <w:rsid w:val="00E22EC3"/>
    <w:pPr>
      <w:jc w:val="center"/>
    </w:pPr>
    <w:rPr>
      <w:sz w:val="20"/>
      <w:szCs w:val="20"/>
    </w:rPr>
  </w:style>
  <w:style w:type="paragraph" w:styleId="a8">
    <w:name w:val="annotation text"/>
    <w:basedOn w:val="a"/>
    <w:semiHidden/>
    <w:rsid w:val="00E22EC3"/>
    <w:pPr>
      <w:spacing w:line="360" w:lineRule="auto"/>
    </w:pPr>
    <w:rPr>
      <w:sz w:val="20"/>
      <w:szCs w:val="20"/>
    </w:rPr>
  </w:style>
  <w:style w:type="paragraph" w:styleId="a9">
    <w:name w:val="footnote text"/>
    <w:basedOn w:val="a"/>
    <w:semiHidden/>
    <w:rsid w:val="00831BD0"/>
    <w:rPr>
      <w:sz w:val="20"/>
      <w:szCs w:val="20"/>
    </w:rPr>
  </w:style>
  <w:style w:type="character" w:styleId="aa">
    <w:name w:val="footnote reference"/>
    <w:uiPriority w:val="99"/>
    <w:semiHidden/>
    <w:rsid w:val="00831BD0"/>
    <w:rPr>
      <w:vertAlign w:val="superscript"/>
    </w:rPr>
  </w:style>
  <w:style w:type="paragraph" w:styleId="22">
    <w:name w:val="Body Text 2"/>
    <w:basedOn w:val="a"/>
    <w:rsid w:val="00FF1FD6"/>
    <w:pPr>
      <w:ind w:firstLine="709"/>
      <w:jc w:val="both"/>
    </w:pPr>
    <w:rPr>
      <w:szCs w:val="20"/>
    </w:rPr>
  </w:style>
  <w:style w:type="paragraph" w:customStyle="1" w:styleId="11">
    <w:name w:val="Знак Знак Знак Знак1"/>
    <w:basedOn w:val="a"/>
    <w:rsid w:val="00FF1FD6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b">
    <w:name w:val="Основной текст Знак"/>
    <w:rsid w:val="00004549"/>
    <w:rPr>
      <w:sz w:val="28"/>
      <w:szCs w:val="24"/>
      <w:lang w:val="ru-RU" w:eastAsia="ru-RU" w:bidi="ar-SA"/>
    </w:rPr>
  </w:style>
  <w:style w:type="paragraph" w:customStyle="1" w:styleId="15">
    <w:name w:val="Стиль Основной текст + 15 пт"/>
    <w:basedOn w:val="ac"/>
    <w:link w:val="150"/>
    <w:rsid w:val="00004549"/>
    <w:pPr>
      <w:spacing w:after="0" w:line="360" w:lineRule="auto"/>
    </w:pPr>
    <w:rPr>
      <w:sz w:val="28"/>
    </w:rPr>
  </w:style>
  <w:style w:type="character" w:customStyle="1" w:styleId="150">
    <w:name w:val="Стиль Основной текст + 15 пт Знак"/>
    <w:link w:val="15"/>
    <w:rsid w:val="00004549"/>
    <w:rPr>
      <w:sz w:val="28"/>
      <w:szCs w:val="24"/>
      <w:lang w:val="ru-RU" w:eastAsia="ru-RU" w:bidi="ar-SA"/>
    </w:rPr>
  </w:style>
  <w:style w:type="paragraph" w:customStyle="1" w:styleId="14">
    <w:name w:val="Стиль Основной текст + 14 пт"/>
    <w:basedOn w:val="ac"/>
    <w:link w:val="140"/>
    <w:rsid w:val="00004549"/>
    <w:pPr>
      <w:spacing w:after="0" w:line="360" w:lineRule="auto"/>
      <w:jc w:val="both"/>
    </w:pPr>
    <w:rPr>
      <w:sz w:val="28"/>
      <w:szCs w:val="28"/>
    </w:rPr>
  </w:style>
  <w:style w:type="character" w:customStyle="1" w:styleId="140">
    <w:name w:val="Стиль Основной текст + 14 пт Знак"/>
    <w:link w:val="14"/>
    <w:rsid w:val="00004549"/>
    <w:rPr>
      <w:sz w:val="28"/>
      <w:szCs w:val="28"/>
      <w:lang w:val="ru-RU" w:eastAsia="ru-RU" w:bidi="ar-SA"/>
    </w:rPr>
  </w:style>
  <w:style w:type="paragraph" w:styleId="ac">
    <w:name w:val="Body Text"/>
    <w:basedOn w:val="a"/>
    <w:rsid w:val="00004549"/>
    <w:pPr>
      <w:spacing w:after="120"/>
    </w:pPr>
  </w:style>
  <w:style w:type="paragraph" w:customStyle="1" w:styleId="1400">
    <w:name w:val="Стиль 14 пт Первая строка:  0 см"/>
    <w:basedOn w:val="a"/>
    <w:rsid w:val="004B4D0C"/>
    <w:pPr>
      <w:spacing w:line="360" w:lineRule="auto"/>
      <w:jc w:val="both"/>
    </w:pPr>
    <w:rPr>
      <w:sz w:val="28"/>
      <w:szCs w:val="20"/>
    </w:rPr>
  </w:style>
  <w:style w:type="paragraph" w:customStyle="1" w:styleId="ad">
    <w:name w:val="Название"/>
    <w:basedOn w:val="a"/>
    <w:link w:val="ae"/>
    <w:qFormat/>
    <w:rsid w:val="003F69C2"/>
    <w:pPr>
      <w:jc w:val="center"/>
    </w:pPr>
    <w:rPr>
      <w:b/>
      <w:sz w:val="28"/>
      <w:szCs w:val="20"/>
    </w:rPr>
  </w:style>
  <w:style w:type="character" w:customStyle="1" w:styleId="20">
    <w:name w:val="Заголовок 2 Знак"/>
    <w:link w:val="2"/>
    <w:rsid w:val="00D35306"/>
    <w:rPr>
      <w:b/>
      <w:sz w:val="28"/>
      <w:szCs w:val="28"/>
    </w:rPr>
  </w:style>
  <w:style w:type="paragraph" w:customStyle="1" w:styleId="151">
    <w:name w:val="Стиль Стиль Основной текст + 15 пт + полужирный курсив"/>
    <w:basedOn w:val="15"/>
    <w:link w:val="152"/>
    <w:rsid w:val="005D5B47"/>
    <w:rPr>
      <w:b/>
      <w:bCs/>
      <w:i/>
      <w:iCs/>
    </w:rPr>
  </w:style>
  <w:style w:type="character" w:customStyle="1" w:styleId="152">
    <w:name w:val="Стиль Стиль Основной текст + 15 пт + полужирный курсив Знак"/>
    <w:link w:val="151"/>
    <w:rsid w:val="005D5B47"/>
    <w:rPr>
      <w:b/>
      <w:bCs/>
      <w:i/>
      <w:iCs/>
      <w:sz w:val="28"/>
      <w:szCs w:val="24"/>
      <w:lang w:val="ru-RU" w:eastAsia="ru-RU" w:bidi="ar-SA"/>
    </w:rPr>
  </w:style>
  <w:style w:type="numbering" w:customStyle="1" w:styleId="141">
    <w:name w:val="Стиль нумерованный 14 пт"/>
    <w:basedOn w:val="a2"/>
    <w:rsid w:val="005D5B47"/>
  </w:style>
  <w:style w:type="paragraph" w:customStyle="1" w:styleId="af">
    <w:name w:val="обратный адрес"/>
    <w:basedOn w:val="a"/>
    <w:rsid w:val="00E86202"/>
    <w:rPr>
      <w:b/>
    </w:rPr>
  </w:style>
  <w:style w:type="paragraph" w:customStyle="1" w:styleId="14063">
    <w:name w:val="Стиль 14 пт Слева:  063 см"/>
    <w:basedOn w:val="a"/>
    <w:rsid w:val="00E86202"/>
    <w:pPr>
      <w:spacing w:line="360" w:lineRule="auto"/>
      <w:ind w:firstLine="709"/>
      <w:jc w:val="both"/>
    </w:pPr>
    <w:rPr>
      <w:sz w:val="28"/>
      <w:szCs w:val="20"/>
    </w:rPr>
  </w:style>
  <w:style w:type="character" w:customStyle="1" w:styleId="10">
    <w:name w:val="Заголовок 1 Знак"/>
    <w:link w:val="1"/>
    <w:locked/>
    <w:rsid w:val="00D35306"/>
    <w:rPr>
      <w:b/>
      <w:sz w:val="28"/>
      <w:szCs w:val="28"/>
    </w:rPr>
  </w:style>
  <w:style w:type="paragraph" w:styleId="af0">
    <w:name w:val="Balloon Text"/>
    <w:basedOn w:val="a"/>
    <w:semiHidden/>
    <w:rsid w:val="00587FF9"/>
    <w:rPr>
      <w:rFonts w:ascii="Tahoma" w:hAnsi="Tahoma" w:cs="Tahoma"/>
      <w:sz w:val="16"/>
      <w:szCs w:val="16"/>
    </w:rPr>
  </w:style>
  <w:style w:type="paragraph" w:styleId="af1">
    <w:name w:val="header"/>
    <w:basedOn w:val="a"/>
    <w:link w:val="af2"/>
    <w:rsid w:val="00FF2589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link w:val="af1"/>
    <w:rsid w:val="00FF2589"/>
    <w:rPr>
      <w:sz w:val="24"/>
      <w:szCs w:val="24"/>
    </w:rPr>
  </w:style>
  <w:style w:type="character" w:customStyle="1" w:styleId="a7">
    <w:name w:val="Нижний колонтитул Знак"/>
    <w:basedOn w:val="a0"/>
    <w:link w:val="a6"/>
    <w:uiPriority w:val="99"/>
    <w:rsid w:val="00FF2589"/>
  </w:style>
  <w:style w:type="paragraph" w:styleId="23">
    <w:name w:val="Body Text Indent 2"/>
    <w:basedOn w:val="a"/>
    <w:link w:val="24"/>
    <w:rsid w:val="006E07C2"/>
    <w:pPr>
      <w:spacing w:after="120" w:line="480" w:lineRule="auto"/>
      <w:ind w:left="283" w:firstLine="454"/>
      <w:jc w:val="both"/>
    </w:pPr>
  </w:style>
  <w:style w:type="character" w:customStyle="1" w:styleId="24">
    <w:name w:val="Основной текст с отступом 2 Знак"/>
    <w:link w:val="23"/>
    <w:rsid w:val="006E07C2"/>
    <w:rPr>
      <w:sz w:val="24"/>
      <w:szCs w:val="24"/>
    </w:rPr>
  </w:style>
  <w:style w:type="character" w:styleId="af3">
    <w:name w:val="page number"/>
    <w:basedOn w:val="a0"/>
    <w:rsid w:val="009B31F6"/>
  </w:style>
  <w:style w:type="paragraph" w:styleId="af4">
    <w:name w:val="Normal (Web)"/>
    <w:basedOn w:val="a"/>
    <w:rsid w:val="003E4882"/>
    <w:pPr>
      <w:spacing w:before="100" w:beforeAutospacing="1" w:after="100" w:afterAutospacing="1"/>
    </w:pPr>
  </w:style>
  <w:style w:type="paragraph" w:customStyle="1" w:styleId="af5">
    <w:name w:val="Знак Знак Знак"/>
    <w:basedOn w:val="a"/>
    <w:rsid w:val="001B453F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e">
    <w:name w:val="Название Знак"/>
    <w:link w:val="ad"/>
    <w:locked/>
    <w:rsid w:val="008F66A5"/>
    <w:rPr>
      <w:b/>
      <w:sz w:val="28"/>
      <w:lang w:val="ru-RU" w:eastAsia="ru-RU" w:bidi="ar-SA"/>
    </w:rPr>
  </w:style>
  <w:style w:type="paragraph" w:customStyle="1" w:styleId="center">
    <w:name w:val="center"/>
    <w:basedOn w:val="a"/>
    <w:rsid w:val="00D160C1"/>
    <w:pPr>
      <w:ind w:firstLine="360"/>
      <w:jc w:val="center"/>
    </w:pPr>
  </w:style>
  <w:style w:type="paragraph" w:customStyle="1" w:styleId="Default">
    <w:name w:val="Default"/>
    <w:rsid w:val="00D160C1"/>
    <w:pPr>
      <w:autoSpaceDE w:val="0"/>
      <w:autoSpaceDN w:val="0"/>
      <w:adjustRightInd w:val="0"/>
    </w:pPr>
    <w:rPr>
      <w:color w:val="000000"/>
    </w:rPr>
  </w:style>
  <w:style w:type="character" w:customStyle="1" w:styleId="large2">
    <w:name w:val="large2"/>
    <w:rsid w:val="00A11610"/>
    <w:rPr>
      <w:sz w:val="32"/>
      <w:szCs w:val="32"/>
    </w:rPr>
  </w:style>
  <w:style w:type="character" w:customStyle="1" w:styleId="Bigger">
    <w:name w:val="Bigger"/>
    <w:rsid w:val="00F830B9"/>
    <w:rPr>
      <w:sz w:val="32"/>
    </w:rPr>
  </w:style>
  <w:style w:type="paragraph" w:customStyle="1" w:styleId="Centered">
    <w:name w:val="Centered"/>
    <w:rsid w:val="00F830B9"/>
    <w:pPr>
      <w:widowControl w:val="0"/>
      <w:autoSpaceDE w:val="0"/>
      <w:autoSpaceDN w:val="0"/>
      <w:adjustRightInd w:val="0"/>
      <w:jc w:val="center"/>
    </w:pPr>
  </w:style>
  <w:style w:type="paragraph" w:customStyle="1" w:styleId="af6">
    <w:name w:val="По центру"/>
    <w:basedOn w:val="a"/>
    <w:next w:val="a"/>
    <w:rsid w:val="001E6CC3"/>
    <w:pPr>
      <w:spacing w:before="60" w:after="60" w:line="360" w:lineRule="auto"/>
      <w:jc w:val="center"/>
    </w:pPr>
    <w:rPr>
      <w:sz w:val="32"/>
      <w:szCs w:val="20"/>
    </w:rPr>
  </w:style>
  <w:style w:type="paragraph" w:styleId="HTML">
    <w:name w:val="HTML Preformatted"/>
    <w:basedOn w:val="a"/>
    <w:rsid w:val="00457C2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eading1Char">
    <w:name w:val="Heading 1 Char"/>
    <w:locked/>
    <w:rsid w:val="009D5769"/>
    <w:rPr>
      <w:b/>
      <w:sz w:val="40"/>
      <w:lang w:val="ru-RU" w:eastAsia="ru-RU"/>
    </w:rPr>
  </w:style>
  <w:style w:type="paragraph" w:customStyle="1" w:styleId="MTDisplayEquation">
    <w:name w:val="MTDisplayEquation"/>
    <w:basedOn w:val="a"/>
    <w:next w:val="a"/>
    <w:rsid w:val="00823AAF"/>
    <w:pPr>
      <w:tabs>
        <w:tab w:val="center" w:pos="4680"/>
        <w:tab w:val="right" w:pos="9360"/>
      </w:tabs>
    </w:pPr>
  </w:style>
  <w:style w:type="character" w:styleId="af7">
    <w:name w:val="Hyperlink"/>
    <w:uiPriority w:val="99"/>
    <w:rsid w:val="007514E8"/>
    <w:rPr>
      <w:color w:val="0000FF"/>
      <w:u w:val="single"/>
    </w:rPr>
  </w:style>
  <w:style w:type="character" w:customStyle="1" w:styleId="60">
    <w:name w:val="Заголовок 6 Знак"/>
    <w:link w:val="6"/>
    <w:rsid w:val="00CD64C0"/>
    <w:rPr>
      <w:b/>
      <w:bCs/>
      <w:sz w:val="22"/>
      <w:szCs w:val="22"/>
    </w:rPr>
  </w:style>
  <w:style w:type="paragraph" w:customStyle="1" w:styleId="AnswerNote">
    <w:name w:val="AnswerNote"/>
    <w:rsid w:val="00CD64C0"/>
    <w:pPr>
      <w:widowControl w:val="0"/>
      <w:autoSpaceDE w:val="0"/>
      <w:autoSpaceDN w:val="0"/>
      <w:adjustRightInd w:val="0"/>
    </w:pPr>
  </w:style>
  <w:style w:type="character" w:customStyle="1" w:styleId="BlackboardBold">
    <w:name w:val="Blackboard Bold"/>
    <w:rsid w:val="00CD64C0"/>
    <w:rPr>
      <w:b/>
      <w:bCs/>
    </w:rPr>
  </w:style>
  <w:style w:type="paragraph" w:customStyle="1" w:styleId="BodyMath">
    <w:name w:val="Body Math"/>
    <w:rsid w:val="00CD64C0"/>
    <w:pPr>
      <w:widowControl w:val="0"/>
      <w:autoSpaceDE w:val="0"/>
      <w:autoSpaceDN w:val="0"/>
      <w:adjustRightInd w:val="0"/>
    </w:pPr>
  </w:style>
  <w:style w:type="character" w:customStyle="1" w:styleId="Huge">
    <w:name w:val="Huge"/>
    <w:rsid w:val="00CD64C0"/>
    <w:rPr>
      <w:sz w:val="44"/>
      <w:szCs w:val="44"/>
    </w:rPr>
  </w:style>
  <w:style w:type="character" w:customStyle="1" w:styleId="LARGE">
    <w:name w:val="LARGE"/>
    <w:rsid w:val="00CD64C0"/>
    <w:rPr>
      <w:sz w:val="36"/>
      <w:szCs w:val="36"/>
    </w:rPr>
  </w:style>
  <w:style w:type="paragraph" w:customStyle="1" w:styleId="MarginHint">
    <w:name w:val="Margin Hint"/>
    <w:rsid w:val="00CD64C0"/>
    <w:pPr>
      <w:widowControl w:val="0"/>
      <w:autoSpaceDE w:val="0"/>
      <w:autoSpaceDN w:val="0"/>
      <w:adjustRightInd w:val="0"/>
    </w:pPr>
  </w:style>
  <w:style w:type="paragraph" w:customStyle="1" w:styleId="Note">
    <w:name w:val="Note"/>
    <w:rsid w:val="00CD64C0"/>
    <w:pPr>
      <w:widowControl w:val="0"/>
      <w:autoSpaceDE w:val="0"/>
      <w:autoSpaceDN w:val="0"/>
      <w:adjustRightInd w:val="0"/>
    </w:pPr>
  </w:style>
  <w:style w:type="paragraph" w:customStyle="1" w:styleId="ProblemSolvingHint">
    <w:name w:val="Problem Solving Hint"/>
    <w:rsid w:val="00CD64C0"/>
    <w:pPr>
      <w:widowControl w:val="0"/>
      <w:autoSpaceDE w:val="0"/>
      <w:autoSpaceDN w:val="0"/>
      <w:adjustRightInd w:val="0"/>
    </w:pPr>
  </w:style>
  <w:style w:type="paragraph" w:customStyle="1" w:styleId="SolutionNote">
    <w:name w:val="Solution Note"/>
    <w:rsid w:val="00CD64C0"/>
    <w:pPr>
      <w:widowControl w:val="0"/>
      <w:autoSpaceDE w:val="0"/>
      <w:autoSpaceDN w:val="0"/>
      <w:adjustRightInd w:val="0"/>
    </w:pPr>
  </w:style>
  <w:style w:type="paragraph" w:customStyle="1" w:styleId="abstract">
    <w:name w:val="abstract"/>
    <w:rsid w:val="00CD64C0"/>
    <w:pPr>
      <w:widowControl w:val="0"/>
      <w:autoSpaceDE w:val="0"/>
      <w:autoSpaceDN w:val="0"/>
      <w:adjustRightInd w:val="0"/>
    </w:pPr>
  </w:style>
  <w:style w:type="paragraph" w:customStyle="1" w:styleId="Acknowledgement">
    <w:name w:val="Acknowledgement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Algorithm">
    <w:name w:val="Algorithm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Axiom">
    <w:name w:val="Axiom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character" w:customStyle="1" w:styleId="Bold">
    <w:name w:val="Bold"/>
    <w:rsid w:val="00CD64C0"/>
    <w:rPr>
      <w:b/>
      <w:bCs/>
    </w:rPr>
  </w:style>
  <w:style w:type="character" w:customStyle="1" w:styleId="BoldSymbol">
    <w:name w:val="Bold Symbol"/>
    <w:rsid w:val="00CD64C0"/>
    <w:rPr>
      <w:b/>
      <w:bCs/>
    </w:rPr>
  </w:style>
  <w:style w:type="character" w:customStyle="1" w:styleId="Calligraphic">
    <w:name w:val="Calligraphic"/>
    <w:rsid w:val="00CD64C0"/>
  </w:style>
  <w:style w:type="paragraph" w:customStyle="1" w:styleId="Case">
    <w:name w:val="Case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Claim">
    <w:name w:val="Claim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Conclusion">
    <w:name w:val="Conclusion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Condition">
    <w:name w:val="Condition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Conjecture">
    <w:name w:val="Conjecture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Corollary">
    <w:name w:val="Corollary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Criterion">
    <w:name w:val="Criterion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Definition">
    <w:name w:val="Definition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character" w:customStyle="1" w:styleId="Emphasized">
    <w:name w:val="Emphasized"/>
    <w:rsid w:val="00CD64C0"/>
    <w:rPr>
      <w:i/>
      <w:iCs/>
    </w:rPr>
  </w:style>
  <w:style w:type="paragraph" w:customStyle="1" w:styleId="Error">
    <w:name w:val="Error"/>
    <w:rsid w:val="00CD64C0"/>
    <w:pPr>
      <w:widowControl w:val="0"/>
      <w:autoSpaceDE w:val="0"/>
      <w:autoSpaceDN w:val="0"/>
      <w:adjustRightInd w:val="0"/>
    </w:pPr>
    <w:rPr>
      <w:b/>
      <w:bCs/>
      <w:sz w:val="40"/>
      <w:szCs w:val="40"/>
    </w:rPr>
  </w:style>
  <w:style w:type="paragraph" w:customStyle="1" w:styleId="Example">
    <w:name w:val="Example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Exercise">
    <w:name w:val="Exercise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Author">
    <w:name w:val="Author"/>
    <w:rsid w:val="00CD64C0"/>
    <w:pPr>
      <w:widowControl w:val="0"/>
      <w:autoSpaceDE w:val="0"/>
      <w:autoSpaceDN w:val="0"/>
      <w:adjustRightInd w:val="0"/>
    </w:pPr>
  </w:style>
  <w:style w:type="paragraph" w:customStyle="1" w:styleId="MakeTitle">
    <w:name w:val="Make Title"/>
    <w:rsid w:val="00CD64C0"/>
    <w:pPr>
      <w:widowControl w:val="0"/>
      <w:autoSpaceDE w:val="0"/>
      <w:autoSpaceDN w:val="0"/>
      <w:adjustRightInd w:val="0"/>
    </w:pPr>
  </w:style>
  <w:style w:type="paragraph" w:customStyle="1" w:styleId="MakeLOF">
    <w:name w:val="Make LOF"/>
    <w:rsid w:val="00CD64C0"/>
    <w:pPr>
      <w:widowControl w:val="0"/>
      <w:autoSpaceDE w:val="0"/>
      <w:autoSpaceDN w:val="0"/>
      <w:adjustRightInd w:val="0"/>
    </w:pPr>
  </w:style>
  <w:style w:type="paragraph" w:customStyle="1" w:styleId="MakeLOT">
    <w:name w:val="Make LOT"/>
    <w:rsid w:val="00CD64C0"/>
    <w:pPr>
      <w:widowControl w:val="0"/>
      <w:autoSpaceDE w:val="0"/>
      <w:autoSpaceDN w:val="0"/>
      <w:adjustRightInd w:val="0"/>
    </w:pPr>
  </w:style>
  <w:style w:type="paragraph" w:customStyle="1" w:styleId="MakeTOC">
    <w:name w:val="Make TOC"/>
    <w:rsid w:val="00CD64C0"/>
    <w:pPr>
      <w:widowControl w:val="0"/>
      <w:autoSpaceDE w:val="0"/>
      <w:autoSpaceDN w:val="0"/>
      <w:adjustRightInd w:val="0"/>
    </w:pPr>
  </w:style>
  <w:style w:type="paragraph" w:customStyle="1" w:styleId="Address">
    <w:name w:val="Address"/>
    <w:rsid w:val="00CD64C0"/>
    <w:pPr>
      <w:widowControl w:val="0"/>
      <w:autoSpaceDE w:val="0"/>
      <w:autoSpaceDN w:val="0"/>
      <w:adjustRightInd w:val="0"/>
    </w:pPr>
  </w:style>
  <w:style w:type="paragraph" w:styleId="af8">
    <w:name w:val="Date"/>
    <w:basedOn w:val="a"/>
    <w:next w:val="a"/>
    <w:link w:val="af9"/>
    <w:rsid w:val="00CD64C0"/>
    <w:pPr>
      <w:widowControl w:val="0"/>
      <w:autoSpaceDE w:val="0"/>
      <w:autoSpaceDN w:val="0"/>
      <w:adjustRightInd w:val="0"/>
    </w:pPr>
  </w:style>
  <w:style w:type="character" w:customStyle="1" w:styleId="af9">
    <w:name w:val="Дата Знак"/>
    <w:link w:val="af8"/>
    <w:rsid w:val="00CD64C0"/>
    <w:rPr>
      <w:sz w:val="24"/>
      <w:szCs w:val="24"/>
    </w:rPr>
  </w:style>
  <w:style w:type="character" w:customStyle="1" w:styleId="footnotesize">
    <w:name w:val="footnotesize"/>
    <w:rsid w:val="00CD64C0"/>
    <w:rPr>
      <w:sz w:val="18"/>
      <w:szCs w:val="18"/>
    </w:rPr>
  </w:style>
  <w:style w:type="character" w:customStyle="1" w:styleId="Fraktur">
    <w:name w:val="Fraktur"/>
    <w:rsid w:val="00CD64C0"/>
  </w:style>
  <w:style w:type="character" w:customStyle="1" w:styleId="huge0">
    <w:name w:val="huge"/>
    <w:rsid w:val="00CD64C0"/>
    <w:rPr>
      <w:sz w:val="40"/>
      <w:szCs w:val="40"/>
    </w:rPr>
  </w:style>
  <w:style w:type="character" w:customStyle="1" w:styleId="Italics">
    <w:name w:val="Italics"/>
    <w:rsid w:val="00CD64C0"/>
    <w:rPr>
      <w:i/>
      <w:iCs/>
    </w:rPr>
  </w:style>
  <w:style w:type="character" w:customStyle="1" w:styleId="large0">
    <w:name w:val="large"/>
    <w:rsid w:val="00CD64C0"/>
    <w:rPr>
      <w:sz w:val="28"/>
      <w:szCs w:val="28"/>
    </w:rPr>
  </w:style>
  <w:style w:type="paragraph" w:customStyle="1" w:styleId="Lemma">
    <w:name w:val="Lemma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character" w:customStyle="1" w:styleId="normalsize">
    <w:name w:val="normalsize"/>
    <w:rsid w:val="00CD64C0"/>
  </w:style>
  <w:style w:type="paragraph" w:customStyle="1" w:styleId="Notation">
    <w:name w:val="Notation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41">
    <w:name w:val="Заголовок 41"/>
    <w:rsid w:val="00CD64C0"/>
    <w:pPr>
      <w:widowControl w:val="0"/>
      <w:autoSpaceDE w:val="0"/>
      <w:autoSpaceDN w:val="0"/>
      <w:adjustRightInd w:val="0"/>
      <w:outlineLvl w:val="3"/>
    </w:pPr>
    <w:rPr>
      <w:rFonts w:ascii="Arial" w:hAnsi="Arial" w:cs="Arial"/>
      <w:b/>
      <w:bCs/>
    </w:rPr>
  </w:style>
  <w:style w:type="paragraph" w:customStyle="1" w:styleId="Problem">
    <w:name w:val="Problem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Proposition">
    <w:name w:val="Proposition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LongQuotation">
    <w:name w:val="Long Quotation"/>
    <w:rsid w:val="00CD64C0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hortQuote">
    <w:name w:val="Short Quote"/>
    <w:rsid w:val="00CD64C0"/>
    <w:pPr>
      <w:widowControl w:val="0"/>
      <w:autoSpaceDE w:val="0"/>
      <w:autoSpaceDN w:val="0"/>
      <w:adjustRightInd w:val="0"/>
    </w:pPr>
  </w:style>
  <w:style w:type="paragraph" w:customStyle="1" w:styleId="Remark">
    <w:name w:val="Remark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character" w:customStyle="1" w:styleId="Roman">
    <w:name w:val="Roman"/>
    <w:rsid w:val="00CD64C0"/>
  </w:style>
  <w:style w:type="character" w:customStyle="1" w:styleId="KeyboardInput">
    <w:name w:val="Keyboard Input"/>
    <w:rsid w:val="00CD64C0"/>
  </w:style>
  <w:style w:type="character" w:customStyle="1" w:styleId="scriptsize">
    <w:name w:val="scriptsize"/>
    <w:rsid w:val="00CD64C0"/>
    <w:rPr>
      <w:sz w:val="16"/>
      <w:szCs w:val="16"/>
    </w:rPr>
  </w:style>
  <w:style w:type="paragraph" w:customStyle="1" w:styleId="110">
    <w:name w:val="Заголовок 11"/>
    <w:rsid w:val="00CD64C0"/>
    <w:pPr>
      <w:widowControl w:val="0"/>
      <w:autoSpaceDE w:val="0"/>
      <w:autoSpaceDN w:val="0"/>
      <w:adjustRightInd w:val="0"/>
      <w:jc w:val="center"/>
      <w:outlineLvl w:val="0"/>
    </w:pPr>
    <w:rPr>
      <w:rFonts w:ascii="Arial" w:hAnsi="Arial" w:cs="Arial"/>
      <w:b/>
      <w:bCs/>
      <w:sz w:val="48"/>
      <w:szCs w:val="48"/>
    </w:rPr>
  </w:style>
  <w:style w:type="character" w:customStyle="1" w:styleId="SampleText">
    <w:name w:val="Sample Text"/>
    <w:rsid w:val="00CD64C0"/>
    <w:rPr>
      <w:rFonts w:ascii="Arial" w:hAnsi="Arial" w:cs="Arial"/>
      <w:b/>
      <w:bCs/>
    </w:rPr>
  </w:style>
  <w:style w:type="character" w:customStyle="1" w:styleId="StronglyEmphasized">
    <w:name w:val="Strongly Emphasized"/>
    <w:rsid w:val="00CD64C0"/>
    <w:rPr>
      <w:b/>
      <w:bCs/>
      <w:i/>
      <w:iCs/>
    </w:rPr>
  </w:style>
  <w:style w:type="character" w:customStyle="1" w:styleId="Smaller">
    <w:name w:val="Smaller"/>
    <w:rsid w:val="00CD64C0"/>
    <w:rPr>
      <w:sz w:val="20"/>
      <w:szCs w:val="20"/>
    </w:rPr>
  </w:style>
  <w:style w:type="paragraph" w:customStyle="1" w:styleId="Solution">
    <w:name w:val="Solution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51">
    <w:name w:val="Заголовок 51"/>
    <w:rsid w:val="00CD64C0"/>
    <w:pPr>
      <w:widowControl w:val="0"/>
      <w:autoSpaceDE w:val="0"/>
      <w:autoSpaceDN w:val="0"/>
      <w:adjustRightInd w:val="0"/>
      <w:outlineLvl w:val="4"/>
    </w:pPr>
    <w:rPr>
      <w:b/>
      <w:bCs/>
    </w:rPr>
  </w:style>
  <w:style w:type="paragraph" w:customStyle="1" w:styleId="210">
    <w:name w:val="Заголовок 21"/>
    <w:rsid w:val="00CD64C0"/>
    <w:pPr>
      <w:widowControl w:val="0"/>
      <w:autoSpaceDE w:val="0"/>
      <w:autoSpaceDN w:val="0"/>
      <w:adjustRightInd w:val="0"/>
      <w:outlineLvl w:val="1"/>
    </w:pPr>
    <w:rPr>
      <w:rFonts w:ascii="Arial" w:hAnsi="Arial" w:cs="Arial"/>
      <w:b/>
      <w:bCs/>
      <w:sz w:val="32"/>
      <w:szCs w:val="32"/>
    </w:rPr>
  </w:style>
  <w:style w:type="paragraph" w:customStyle="1" w:styleId="31">
    <w:name w:val="Заголовок 31"/>
    <w:rsid w:val="00CD64C0"/>
    <w:pPr>
      <w:widowControl w:val="0"/>
      <w:autoSpaceDE w:val="0"/>
      <w:autoSpaceDN w:val="0"/>
      <w:adjustRightInd w:val="0"/>
      <w:outlineLvl w:val="2"/>
    </w:pPr>
    <w:rPr>
      <w:rFonts w:ascii="Arial" w:hAnsi="Arial" w:cs="Arial"/>
      <w:b/>
      <w:bCs/>
      <w:sz w:val="28"/>
      <w:szCs w:val="28"/>
    </w:rPr>
  </w:style>
  <w:style w:type="paragraph" w:customStyle="1" w:styleId="Summary">
    <w:name w:val="Summary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BibliographyItem">
    <w:name w:val="Bibliography Item"/>
    <w:rsid w:val="00CD64C0"/>
    <w:pPr>
      <w:widowControl w:val="0"/>
      <w:autoSpaceDE w:val="0"/>
      <w:autoSpaceDN w:val="0"/>
      <w:adjustRightInd w:val="0"/>
    </w:pPr>
  </w:style>
  <w:style w:type="paragraph" w:customStyle="1" w:styleId="Theorem">
    <w:name w:val="Theorem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character" w:customStyle="1" w:styleId="tiny">
    <w:name w:val="tiny"/>
    <w:rsid w:val="00CD64C0"/>
    <w:rPr>
      <w:sz w:val="12"/>
      <w:szCs w:val="12"/>
    </w:rPr>
  </w:style>
  <w:style w:type="character" w:customStyle="1" w:styleId="TypedCode">
    <w:name w:val="Typed Code"/>
    <w:rsid w:val="00CD64C0"/>
    <w:rPr>
      <w:rFonts w:ascii="Courier New" w:hAnsi="Courier New" w:cs="Courier New"/>
      <w:b/>
      <w:bCs/>
    </w:rPr>
  </w:style>
  <w:style w:type="paragraph" w:customStyle="1" w:styleId="Preformatted">
    <w:name w:val="Preformatted"/>
    <w:rsid w:val="00CD64C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MTConvertedEquation">
    <w:name w:val="MTConvertedEquation"/>
    <w:rsid w:val="00CD64C0"/>
  </w:style>
  <w:style w:type="paragraph" w:styleId="afa">
    <w:name w:val="Block Text"/>
    <w:basedOn w:val="a"/>
    <w:rsid w:val="00CD64C0"/>
    <w:pPr>
      <w:widowControl w:val="0"/>
      <w:autoSpaceDE w:val="0"/>
      <w:autoSpaceDN w:val="0"/>
      <w:adjustRightInd w:val="0"/>
      <w:spacing w:before="280" w:line="256" w:lineRule="auto"/>
      <w:ind w:left="1134" w:right="1134" w:firstLine="709"/>
      <w:jc w:val="center"/>
    </w:pPr>
    <w:rPr>
      <w:sz w:val="32"/>
      <w:szCs w:val="32"/>
    </w:rPr>
  </w:style>
  <w:style w:type="paragraph" w:styleId="afb">
    <w:name w:val="TOC Heading"/>
    <w:basedOn w:val="1"/>
    <w:next w:val="a"/>
    <w:uiPriority w:val="39"/>
    <w:unhideWhenUsed/>
    <w:qFormat/>
    <w:rsid w:val="008D6476"/>
    <w:pPr>
      <w:keepLines/>
      <w:suppressAutoHyphens w:val="0"/>
      <w:spacing w:before="240" w:after="0" w:line="259" w:lineRule="auto"/>
      <w:ind w:right="0"/>
      <w:outlineLvl w:val="9"/>
    </w:pPr>
    <w:rPr>
      <w:rFonts w:ascii="Calibri Light" w:hAnsi="Calibri Light"/>
      <w:b w:val="0"/>
      <w:i/>
      <w:color w:val="2E74B5"/>
    </w:rPr>
  </w:style>
  <w:style w:type="paragraph" w:styleId="12">
    <w:name w:val="toc 1"/>
    <w:basedOn w:val="a"/>
    <w:next w:val="a"/>
    <w:autoRedefine/>
    <w:uiPriority w:val="39"/>
    <w:rsid w:val="008D6476"/>
  </w:style>
  <w:style w:type="paragraph" w:styleId="25">
    <w:name w:val="toc 2"/>
    <w:basedOn w:val="a"/>
    <w:next w:val="a"/>
    <w:autoRedefine/>
    <w:uiPriority w:val="39"/>
    <w:rsid w:val="008D6476"/>
    <w:pPr>
      <w:ind w:left="240"/>
    </w:pPr>
  </w:style>
  <w:style w:type="paragraph" w:styleId="afc">
    <w:name w:val="Subtitle"/>
    <w:basedOn w:val="a"/>
    <w:next w:val="a"/>
    <w:link w:val="afd"/>
    <w:pPr>
      <w:keepNext/>
      <w:spacing w:before="360" w:after="240" w:line="360" w:lineRule="auto"/>
      <w:ind w:right="-108"/>
    </w:pPr>
    <w:rPr>
      <w:b/>
      <w:sz w:val="28"/>
      <w:szCs w:val="28"/>
    </w:rPr>
  </w:style>
  <w:style w:type="character" w:customStyle="1" w:styleId="afd">
    <w:name w:val="Подзаголовок Знак"/>
    <w:link w:val="afc"/>
    <w:rsid w:val="008D6476"/>
    <w:rPr>
      <w:b/>
      <w:i/>
      <w:sz w:val="32"/>
      <w:szCs w:val="32"/>
    </w:rPr>
  </w:style>
  <w:style w:type="character" w:styleId="afe">
    <w:name w:val="Subtle Emphasis"/>
    <w:uiPriority w:val="19"/>
    <w:qFormat/>
    <w:rsid w:val="008D6476"/>
  </w:style>
  <w:style w:type="paragraph" w:styleId="aff">
    <w:name w:val="List Paragraph"/>
    <w:basedOn w:val="a"/>
    <w:link w:val="aff0"/>
    <w:uiPriority w:val="34"/>
    <w:qFormat/>
    <w:rsid w:val="00914A85"/>
    <w:pPr>
      <w:widowControl w:val="0"/>
      <w:autoSpaceDE w:val="0"/>
      <w:autoSpaceDN w:val="0"/>
      <w:adjustRightInd w:val="0"/>
      <w:ind w:left="708"/>
    </w:pPr>
    <w:rPr>
      <w:sz w:val="20"/>
      <w:szCs w:val="20"/>
    </w:rPr>
  </w:style>
  <w:style w:type="paragraph" w:styleId="32">
    <w:name w:val="toc 3"/>
    <w:basedOn w:val="a"/>
    <w:next w:val="a"/>
    <w:autoRedefine/>
    <w:uiPriority w:val="39"/>
    <w:unhideWhenUsed/>
    <w:rsid w:val="00054A08"/>
    <w:pPr>
      <w:spacing w:after="100" w:line="259" w:lineRule="auto"/>
      <w:ind w:left="440"/>
    </w:pPr>
    <w:rPr>
      <w:rFonts w:ascii="Calibri" w:hAnsi="Calibri"/>
      <w:sz w:val="22"/>
      <w:szCs w:val="22"/>
    </w:rPr>
  </w:style>
  <w:style w:type="character" w:customStyle="1" w:styleId="40">
    <w:name w:val="Заголовок 4 Знак"/>
    <w:basedOn w:val="a0"/>
    <w:link w:val="4"/>
    <w:semiHidden/>
    <w:rsid w:val="0072617C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aff0">
    <w:name w:val="Абзац списка Знак"/>
    <w:link w:val="aff"/>
    <w:uiPriority w:val="34"/>
    <w:rsid w:val="00A00040"/>
  </w:style>
  <w:style w:type="table" w:customStyle="1" w:styleId="13">
    <w:name w:val="Сетка таблицы1"/>
    <w:basedOn w:val="a1"/>
    <w:next w:val="a5"/>
    <w:uiPriority w:val="39"/>
    <w:rsid w:val="003203D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aff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8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9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b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c">
    <w:basedOn w:val="TableNormal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scikit-learn.org" TargetMode="External"/><Relationship Id="rId18" Type="http://schemas.openxmlformats.org/officeDocument/2006/relationships/hyperlink" Target="https://www.youtube.com/playlist?list=PLLssT5z_DsKh9vYZkQkYNWcItqhlRJLN" TargetMode="External"/><Relationship Id="rId26" Type="http://schemas.openxmlformats.org/officeDocument/2006/relationships/hyperlink" Target="https://www.kaggle.com/vinesmsuic/star-categorization-giants-and-dwarfs" TargetMode="External"/><Relationship Id="rId39" Type="http://schemas.openxmlformats.org/officeDocument/2006/relationships/hyperlink" Target="https://www.kaggle.com/maajdl/yeh-concret-data" TargetMode="External"/><Relationship Id="rId21" Type="http://schemas.openxmlformats.org/officeDocument/2006/relationships/hyperlink" Target="https://www.kaggle.com/uciml/glass" TargetMode="External"/><Relationship Id="rId34" Type="http://schemas.openxmlformats.org/officeDocument/2006/relationships/hyperlink" Target="https://www.kaggle.com/kunalvsingh93/banking-modelclassification" TargetMode="External"/><Relationship Id="rId42" Type="http://schemas.openxmlformats.org/officeDocument/2006/relationships/hyperlink" Target="https://www.kaggle.com/loveall/appliances-energy-prediction" TargetMode="External"/><Relationship Id="rId47" Type="http://schemas.openxmlformats.org/officeDocument/2006/relationships/hyperlink" Target="https://www.kaggle.com/vbmokin/ammonium-prediction-in-river-water" TargetMode="External"/><Relationship Id="rId50" Type="http://schemas.openxmlformats.org/officeDocument/2006/relationships/footer" Target="footer2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http://pandas.pydata.org/pandas-docs/stable/" TargetMode="External"/><Relationship Id="rId29" Type="http://schemas.openxmlformats.org/officeDocument/2006/relationships/hyperlink" Target="https://www.kaggle.com/amir75/caesarean-section-classification" TargetMode="External"/><Relationship Id="rId11" Type="http://schemas.openxmlformats.org/officeDocument/2006/relationships/hyperlink" Target="http://python.org/doc/" TargetMode="External"/><Relationship Id="rId24" Type="http://schemas.openxmlformats.org/officeDocument/2006/relationships/hyperlink" Target="https://www.kaggle.com/kaushiksuresh147/customer-segmentation" TargetMode="External"/><Relationship Id="rId32" Type="http://schemas.openxmlformats.org/officeDocument/2006/relationships/hyperlink" Target="https://www.kaggle.com/caparrini/beatsdataset" TargetMode="External"/><Relationship Id="rId37" Type="http://schemas.openxmlformats.org/officeDocument/2006/relationships/hyperlink" Target="https://www.kaggle.com/akshayksingh/kidney-disease-dataset" TargetMode="External"/><Relationship Id="rId40" Type="http://schemas.openxmlformats.org/officeDocument/2006/relationships/hyperlink" Target="https://www.kaggle.com/hellbuoy/car-price-prediction" TargetMode="External"/><Relationship Id="rId45" Type="http://schemas.openxmlformats.org/officeDocument/2006/relationships/hyperlink" Target="https://www.kaggle.com/shebrahimi/financial-distress" TargetMode="External"/><Relationship Id="rId53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hyperlink" Target="http://pandas.pydata.org/" TargetMode="External"/><Relationship Id="rId19" Type="http://schemas.openxmlformats.org/officeDocument/2006/relationships/hyperlink" Target="https://www.kaggle.com/uciml/mushroom-classification" TargetMode="External"/><Relationship Id="rId31" Type="http://schemas.openxmlformats.org/officeDocument/2006/relationships/hyperlink" Target="https://www.kaggle.com/ninzaami/loan-predication" TargetMode="External"/><Relationship Id="rId44" Type="http://schemas.openxmlformats.org/officeDocument/2006/relationships/hyperlink" Target="https://www.kaggle.com/nandvard/microsoft-data-science-capstone" TargetMode="External"/><Relationship Id="rId52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pypi.python.org/pypi/pylru" TargetMode="External"/><Relationship Id="rId14" Type="http://schemas.openxmlformats.org/officeDocument/2006/relationships/hyperlink" Target="https://docs.python.org/3/tutorial/index.html" TargetMode="External"/><Relationship Id="rId22" Type="http://schemas.openxmlformats.org/officeDocument/2006/relationships/hyperlink" Target="https://www.kaggle.com/uciml/german-credit" TargetMode="External"/><Relationship Id="rId27" Type="http://schemas.openxmlformats.org/officeDocument/2006/relationships/hyperlink" Target="https://www.kaggle.com/shebrahimi/financial-distress" TargetMode="External"/><Relationship Id="rId30" Type="http://schemas.openxmlformats.org/officeDocument/2006/relationships/hyperlink" Target="https://www.kaggle.com/sachinsharma1123/performance-prediction" TargetMode="External"/><Relationship Id="rId35" Type="http://schemas.openxmlformats.org/officeDocument/2006/relationships/hyperlink" Target="https://www.kaggle.com/mansoordaku/ckdisease" TargetMode="External"/><Relationship Id="rId43" Type="http://schemas.openxmlformats.org/officeDocument/2006/relationships/hyperlink" Target="https://www.kaggle.com/elikplim/forest-fires-data-set" TargetMode="External"/><Relationship Id="rId48" Type="http://schemas.openxmlformats.org/officeDocument/2006/relationships/hyperlink" Target="https://www.kaggle.com/veer06b/marrket-mix-dataset" TargetMode="External"/><Relationship Id="rId8" Type="http://schemas.openxmlformats.org/officeDocument/2006/relationships/hyperlink" Target="http://www.znanium.com" TargetMode="External"/><Relationship Id="rId51" Type="http://schemas.openxmlformats.org/officeDocument/2006/relationships/footer" Target="footer3.xml"/><Relationship Id="rId3" Type="http://schemas.openxmlformats.org/officeDocument/2006/relationships/styles" Target="styles.xml"/><Relationship Id="rId12" Type="http://schemas.openxmlformats.org/officeDocument/2006/relationships/hyperlink" Target="https://docs.python.org/2/library/" TargetMode="External"/><Relationship Id="rId17" Type="http://schemas.openxmlformats.org/officeDocument/2006/relationships/hyperlink" Target="https://www.youtube.com/playlist?list=PLzH6n4zXuckpfMu_4Ff8E7Z1behQks5ba" TargetMode="External"/><Relationship Id="rId25" Type="http://schemas.openxmlformats.org/officeDocument/2006/relationships/hyperlink" Target="https://www.kaggle.com/deepu1109/star-dataset" TargetMode="External"/><Relationship Id="rId33" Type="http://schemas.openxmlformats.org/officeDocument/2006/relationships/hyperlink" Target="https://www.kaggle.com/zhiruo19/covid19-symptoms-classification" TargetMode="External"/><Relationship Id="rId38" Type="http://schemas.openxmlformats.org/officeDocument/2006/relationships/hyperlink" Target="https://www.kaggle.com/henriqueyamahata/bank-marketing" TargetMode="External"/><Relationship Id="rId46" Type="http://schemas.openxmlformats.org/officeDocument/2006/relationships/hyperlink" Target="https://www.kaggle.com/aungpyaeap/beauty" TargetMode="External"/><Relationship Id="rId20" Type="http://schemas.openxmlformats.org/officeDocument/2006/relationships/hyperlink" Target="https://www.kaggle.com/lodetomasi1995/income-classification" TargetMode="External"/><Relationship Id="rId41" Type="http://schemas.openxmlformats.org/officeDocument/2006/relationships/hyperlink" Target="https://www.kaggle.com/rhuebner/human-resources-data-set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hyperlink" Target="http://docs.scipy.org/doc/numpy/user/index.html" TargetMode="External"/><Relationship Id="rId23" Type="http://schemas.openxmlformats.org/officeDocument/2006/relationships/hyperlink" Target="https://www.kaggle.com/zaurbegiev/my-dataset" TargetMode="External"/><Relationship Id="rId28" Type="http://schemas.openxmlformats.org/officeDocument/2006/relationships/hyperlink" Target="https://www.kaggle.com/teejmahal20/airline-passenger-satisfaction" TargetMode="External"/><Relationship Id="rId36" Type="http://schemas.openxmlformats.org/officeDocument/2006/relationships/hyperlink" Target="https://www.kaggle.com/mnassrib/telecom-churn-datasets" TargetMode="External"/><Relationship Id="rId4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Q8nyEeBMh9irWmfE1X1eK2mVDCg==">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29</Pages>
  <Words>6998</Words>
  <Characters>39893</Characters>
  <Application>Microsoft Office Word</Application>
  <DocSecurity>0</DocSecurity>
  <Lines>332</Lines>
  <Paragraphs>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TV&amp;MS</dc:creator>
  <cp:lastModifiedBy>Евсеева Ирина Владимировна</cp:lastModifiedBy>
  <cp:revision>3</cp:revision>
  <dcterms:created xsi:type="dcterms:W3CDTF">2022-12-27T11:22:00Z</dcterms:created>
  <dcterms:modified xsi:type="dcterms:W3CDTF">2022-12-29T08:30:00Z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